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378E" w:rsidRDefault="0033378E" w:rsidP="00144DFA">
      <w:pPr>
        <w:pStyle w:val="T1"/>
        <w:jc w:val="center"/>
      </w:pPr>
      <w:r>
        <w:rPr>
          <w:noProof/>
        </w:rPr>
        <w:drawing>
          <wp:inline distT="0" distB="0" distL="0" distR="0">
            <wp:extent cx="650801" cy="733764"/>
            <wp:effectExtent l="19050" t="0" r="0" b="0"/>
            <wp:docPr id="10" name="Resim 10" descr="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er"/>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0123" cy="733000"/>
                    </a:xfrm>
                    <a:prstGeom prst="rect">
                      <a:avLst/>
                    </a:prstGeom>
                    <a:noFill/>
                    <a:ln>
                      <a:noFill/>
                    </a:ln>
                  </pic:spPr>
                </pic:pic>
              </a:graphicData>
            </a:graphic>
          </wp:inline>
        </w:drawing>
      </w:r>
    </w:p>
    <w:p w:rsidR="0033378E" w:rsidRDefault="0033378E" w:rsidP="00144DFA">
      <w:pPr>
        <w:jc w:val="center"/>
      </w:pPr>
    </w:p>
    <w:p w:rsidR="0033378E" w:rsidRDefault="0033378E" w:rsidP="00144DFA">
      <w:pPr>
        <w:jc w:val="center"/>
        <w:rPr>
          <w:rFonts w:cs="Times New Roman"/>
          <w:b/>
        </w:rPr>
      </w:pPr>
      <w:r>
        <w:rPr>
          <w:rFonts w:cs="Times New Roman"/>
          <w:b/>
        </w:rPr>
        <w:t>T.C.</w:t>
      </w:r>
    </w:p>
    <w:p w:rsidR="0033378E" w:rsidRDefault="0033378E" w:rsidP="00144DFA">
      <w:pPr>
        <w:jc w:val="center"/>
        <w:rPr>
          <w:rFonts w:cs="Times New Roman"/>
          <w:b/>
        </w:rPr>
      </w:pPr>
    </w:p>
    <w:p w:rsidR="0033378E" w:rsidRDefault="0033378E" w:rsidP="00144DFA">
      <w:pPr>
        <w:jc w:val="center"/>
        <w:rPr>
          <w:rFonts w:cs="Times New Roman"/>
          <w:b/>
        </w:rPr>
      </w:pPr>
      <w:r>
        <w:rPr>
          <w:rFonts w:cs="Times New Roman"/>
          <w:b/>
        </w:rPr>
        <w:t>KARABÜK ÜNİVERSİTESİ</w:t>
      </w:r>
    </w:p>
    <w:p w:rsidR="0033378E" w:rsidRDefault="0033378E" w:rsidP="00144DFA">
      <w:pPr>
        <w:jc w:val="center"/>
        <w:rPr>
          <w:rFonts w:cs="Times New Roman"/>
          <w:b/>
        </w:rPr>
      </w:pPr>
    </w:p>
    <w:p w:rsidR="0033378E" w:rsidRDefault="0033378E" w:rsidP="00144DFA">
      <w:pPr>
        <w:jc w:val="center"/>
        <w:rPr>
          <w:rFonts w:cs="Times New Roman"/>
          <w:b/>
        </w:rPr>
      </w:pPr>
      <w:r>
        <w:rPr>
          <w:rFonts w:cs="Times New Roman"/>
          <w:b/>
        </w:rPr>
        <w:t>MÜHENDİSLİK FAKÜLTESİ</w:t>
      </w:r>
    </w:p>
    <w:p w:rsidR="0033378E" w:rsidRDefault="0033378E" w:rsidP="00144DFA">
      <w:pPr>
        <w:jc w:val="center"/>
        <w:rPr>
          <w:rFonts w:cs="Times New Roman"/>
          <w:b/>
        </w:rPr>
      </w:pPr>
    </w:p>
    <w:p w:rsidR="0033378E" w:rsidRDefault="0033378E" w:rsidP="00144DFA">
      <w:pPr>
        <w:jc w:val="center"/>
        <w:rPr>
          <w:rFonts w:cs="Times New Roman"/>
          <w:b/>
        </w:rPr>
      </w:pPr>
      <w:r>
        <w:rPr>
          <w:rFonts w:cs="Times New Roman"/>
          <w:b/>
        </w:rPr>
        <w:t>ELEKTRİK ELEKTRONİK MÜHENDİSLİĞİ BÖLÜMÜ</w:t>
      </w:r>
    </w:p>
    <w:p w:rsidR="0033378E" w:rsidRDefault="0033378E" w:rsidP="00144DFA">
      <w:pPr>
        <w:jc w:val="center"/>
        <w:rPr>
          <w:rFonts w:cs="Times New Roman"/>
          <w:b/>
        </w:rPr>
      </w:pPr>
    </w:p>
    <w:p w:rsidR="0033378E" w:rsidRDefault="00FF061A" w:rsidP="00144DFA">
      <w:pPr>
        <w:jc w:val="center"/>
        <w:rPr>
          <w:rFonts w:cs="Times New Roman"/>
          <w:b/>
        </w:rPr>
      </w:pPr>
      <w:r>
        <w:rPr>
          <w:rFonts w:cs="Times New Roman"/>
          <w:b/>
        </w:rPr>
        <w:t>Elektromanyetik dersi kapsamında yapılan projedir.</w:t>
      </w:r>
    </w:p>
    <w:p w:rsidR="0033378E" w:rsidRDefault="0033378E" w:rsidP="00144DFA">
      <w:pPr>
        <w:jc w:val="center"/>
        <w:rPr>
          <w:rFonts w:cs="Times New Roman"/>
          <w:b/>
        </w:rPr>
      </w:pPr>
    </w:p>
    <w:p w:rsidR="0033378E" w:rsidRDefault="0033378E" w:rsidP="00144DFA">
      <w:pPr>
        <w:jc w:val="center"/>
        <w:rPr>
          <w:rFonts w:cs="Times New Roman"/>
          <w:b/>
        </w:rPr>
      </w:pPr>
      <w:r>
        <w:rPr>
          <w:rFonts w:cs="Times New Roman"/>
          <w:b/>
        </w:rPr>
        <w:t>DC GÜÇ KAYNAĞI</w:t>
      </w:r>
    </w:p>
    <w:p w:rsidR="0033378E" w:rsidRDefault="0033378E" w:rsidP="00144DFA">
      <w:pPr>
        <w:jc w:val="center"/>
        <w:rPr>
          <w:rFonts w:cs="Times New Roman"/>
          <w:b/>
        </w:rPr>
      </w:pPr>
    </w:p>
    <w:p w:rsidR="0033378E" w:rsidRDefault="0033378E" w:rsidP="00144DFA">
      <w:pPr>
        <w:jc w:val="center"/>
        <w:rPr>
          <w:rFonts w:cs="Times New Roman"/>
          <w:b/>
        </w:rPr>
      </w:pPr>
      <w:r>
        <w:rPr>
          <w:rFonts w:cs="Times New Roman"/>
          <w:b/>
        </w:rPr>
        <w:t>ÖMER FARUK BAYRAM</w:t>
      </w:r>
      <w:r>
        <w:rPr>
          <w:rFonts w:cs="Times New Roman"/>
          <w:b/>
        </w:rPr>
        <w:tab/>
        <w:t xml:space="preserve">             </w:t>
      </w:r>
      <w:r w:rsidR="00144DFA">
        <w:rPr>
          <w:rFonts w:cs="Times New Roman"/>
          <w:b/>
        </w:rPr>
        <w:t>2011010219071</w:t>
      </w:r>
    </w:p>
    <w:p w:rsidR="0033378E" w:rsidRDefault="0033378E" w:rsidP="00144DFA">
      <w:pPr>
        <w:jc w:val="center"/>
        <w:rPr>
          <w:rFonts w:cs="Times New Roman"/>
          <w:b/>
        </w:rPr>
      </w:pPr>
      <w:r>
        <w:rPr>
          <w:rFonts w:cs="Times New Roman"/>
          <w:b/>
        </w:rPr>
        <w:t>KERİM KIZILTEPE</w:t>
      </w:r>
      <w:r>
        <w:rPr>
          <w:rFonts w:cs="Times New Roman"/>
          <w:b/>
        </w:rPr>
        <w:tab/>
      </w:r>
      <w:r>
        <w:rPr>
          <w:rFonts w:cs="Times New Roman"/>
          <w:b/>
        </w:rPr>
        <w:tab/>
        <w:t xml:space="preserve"> 2013210219007</w:t>
      </w:r>
    </w:p>
    <w:p w:rsidR="0033378E" w:rsidRDefault="0033378E" w:rsidP="00144DFA">
      <w:pPr>
        <w:jc w:val="center"/>
        <w:rPr>
          <w:rFonts w:cs="Times New Roman"/>
          <w:b/>
        </w:rPr>
      </w:pPr>
      <w:r>
        <w:rPr>
          <w:rFonts w:cs="Times New Roman"/>
          <w:b/>
        </w:rPr>
        <w:t>YASİN ALİ HÜRTÜRK</w:t>
      </w:r>
      <w:r>
        <w:rPr>
          <w:rFonts w:cs="Times New Roman"/>
          <w:b/>
        </w:rPr>
        <w:tab/>
      </w:r>
      <w:r>
        <w:rPr>
          <w:rFonts w:cs="Times New Roman"/>
          <w:b/>
        </w:rPr>
        <w:tab/>
        <w:t xml:space="preserve"> </w:t>
      </w:r>
      <w:r w:rsidR="00144DFA">
        <w:rPr>
          <w:rFonts w:cs="Times New Roman"/>
          <w:b/>
        </w:rPr>
        <w:t>2011010219009</w:t>
      </w:r>
    </w:p>
    <w:p w:rsidR="0033378E" w:rsidRDefault="0033378E" w:rsidP="00144DFA">
      <w:pPr>
        <w:jc w:val="center"/>
        <w:rPr>
          <w:b/>
          <w:szCs w:val="24"/>
        </w:rPr>
      </w:pPr>
      <w:r>
        <w:rPr>
          <w:rFonts w:cs="Times New Roman"/>
          <w:b/>
        </w:rPr>
        <w:t xml:space="preserve">BÜŞRA AKIN </w:t>
      </w:r>
      <w:r>
        <w:rPr>
          <w:rFonts w:cs="Times New Roman"/>
          <w:b/>
        </w:rPr>
        <w:tab/>
      </w:r>
      <w:r>
        <w:rPr>
          <w:rFonts w:cs="Times New Roman"/>
          <w:b/>
        </w:rPr>
        <w:tab/>
      </w:r>
      <w:r>
        <w:rPr>
          <w:rFonts w:cs="Times New Roman"/>
          <w:b/>
        </w:rPr>
        <w:tab/>
      </w:r>
      <w:r w:rsidR="00144DFA" w:rsidRPr="00144DFA">
        <w:rPr>
          <w:b/>
          <w:szCs w:val="24"/>
        </w:rPr>
        <w:t>2012010219041</w:t>
      </w:r>
    </w:p>
    <w:p w:rsidR="00FF061A" w:rsidRPr="00144DFA" w:rsidRDefault="00FF061A" w:rsidP="00144DFA">
      <w:pPr>
        <w:jc w:val="center"/>
        <w:rPr>
          <w:rFonts w:cs="Times New Roman"/>
          <w:b/>
        </w:rPr>
      </w:pPr>
    </w:p>
    <w:p w:rsidR="00EB488C" w:rsidRDefault="00FF061A" w:rsidP="00FF061A">
      <w:pPr>
        <w:jc w:val="center"/>
        <w:rPr>
          <w:rFonts w:cs="Times New Roman"/>
          <w:b/>
        </w:rPr>
      </w:pPr>
      <w:r>
        <w:rPr>
          <w:rFonts w:cs="Times New Roman"/>
          <w:b/>
        </w:rPr>
        <w:t>Danışman Hoca: Ediz DELİHASANLAR</w:t>
      </w:r>
    </w:p>
    <w:p w:rsidR="00EB488C" w:rsidRDefault="00EB488C" w:rsidP="00EB488C">
      <w:pPr>
        <w:jc w:val="both"/>
        <w:rPr>
          <w:rFonts w:cs="Times New Roman"/>
          <w:b/>
        </w:rPr>
      </w:pPr>
    </w:p>
    <w:p w:rsidR="00EB488C" w:rsidRDefault="00EB488C" w:rsidP="00EB488C">
      <w:pPr>
        <w:jc w:val="both"/>
        <w:rPr>
          <w:rFonts w:cs="Times New Roman"/>
          <w:b/>
        </w:rPr>
      </w:pPr>
    </w:p>
    <w:p w:rsidR="00EB488C" w:rsidRDefault="00EB488C" w:rsidP="00EB488C">
      <w:pPr>
        <w:jc w:val="both"/>
        <w:rPr>
          <w:rFonts w:cs="Times New Roman"/>
          <w:b/>
        </w:rPr>
      </w:pPr>
    </w:p>
    <w:p w:rsidR="00EB488C" w:rsidRDefault="00EB488C" w:rsidP="00EB488C">
      <w:pPr>
        <w:jc w:val="both"/>
        <w:rPr>
          <w:rFonts w:cs="Times New Roman"/>
          <w:b/>
        </w:rPr>
      </w:pPr>
    </w:p>
    <w:p w:rsidR="00EB488C" w:rsidRDefault="00EB488C" w:rsidP="00EB488C">
      <w:pPr>
        <w:jc w:val="both"/>
        <w:rPr>
          <w:rFonts w:cs="Times New Roman"/>
          <w:b/>
        </w:rPr>
      </w:pPr>
    </w:p>
    <w:p w:rsidR="00EB488C" w:rsidRDefault="00EB488C" w:rsidP="00EB488C">
      <w:pPr>
        <w:jc w:val="both"/>
        <w:rPr>
          <w:rFonts w:cs="Times New Roman"/>
          <w:b/>
        </w:rPr>
      </w:pPr>
    </w:p>
    <w:p w:rsidR="00EB488C" w:rsidRDefault="00EB488C" w:rsidP="00EB488C">
      <w:pPr>
        <w:jc w:val="both"/>
        <w:rPr>
          <w:rFonts w:cs="Times New Roman"/>
          <w:b/>
        </w:rPr>
      </w:pPr>
    </w:p>
    <w:p w:rsidR="00EB488C" w:rsidRDefault="00EB488C" w:rsidP="00EB488C">
      <w:pPr>
        <w:jc w:val="both"/>
        <w:rPr>
          <w:rFonts w:cs="Times New Roman"/>
          <w:b/>
        </w:rPr>
      </w:pPr>
    </w:p>
    <w:p w:rsidR="00EB488C" w:rsidRDefault="00EB488C" w:rsidP="00EB488C">
      <w:pPr>
        <w:jc w:val="both"/>
        <w:rPr>
          <w:rFonts w:cs="Times New Roman"/>
          <w:b/>
        </w:rPr>
      </w:pPr>
    </w:p>
    <w:p w:rsidR="00EB488C" w:rsidRPr="0061025A" w:rsidRDefault="00EB488C" w:rsidP="00EB488C">
      <w:pPr>
        <w:jc w:val="both"/>
        <w:rPr>
          <w:rFonts w:cs="Times New Roman"/>
          <w:b/>
        </w:rPr>
      </w:pPr>
    </w:p>
    <w:p w:rsidR="0033378E" w:rsidRDefault="0033378E" w:rsidP="00EB488C">
      <w:pPr>
        <w:pStyle w:val="T1"/>
        <w:tabs>
          <w:tab w:val="right" w:leader="dot" w:pos="9062"/>
        </w:tabs>
        <w:jc w:val="both"/>
        <w:rPr>
          <w:rFonts w:eastAsia="Times New Roman"/>
          <w:b/>
        </w:rPr>
      </w:pPr>
      <w:r>
        <w:rPr>
          <w:rFonts w:eastAsia="Times New Roman"/>
          <w:b/>
        </w:rPr>
        <w:t>İÇİNDEKİLER</w:t>
      </w:r>
      <w:bookmarkStart w:id="0" w:name="_GoBack"/>
      <w:bookmarkEnd w:id="0"/>
    </w:p>
    <w:p w:rsidR="0033378E" w:rsidRDefault="00E25805" w:rsidP="00EB488C">
      <w:pPr>
        <w:pStyle w:val="T1"/>
        <w:tabs>
          <w:tab w:val="right" w:leader="dot" w:pos="9062"/>
        </w:tabs>
        <w:jc w:val="both"/>
        <w:rPr>
          <w:rFonts w:asciiTheme="minorHAnsi" w:hAnsiTheme="minorHAnsi" w:cstheme="minorBidi"/>
          <w:noProof/>
          <w:sz w:val="22"/>
        </w:rPr>
      </w:pPr>
      <w:r w:rsidRPr="00E25805">
        <w:rPr>
          <w:rFonts w:eastAsia="Times New Roman"/>
          <w:b/>
        </w:rPr>
        <w:fldChar w:fldCharType="begin"/>
      </w:r>
      <w:r w:rsidR="0033378E">
        <w:rPr>
          <w:rFonts w:eastAsia="Times New Roman"/>
          <w:b/>
        </w:rPr>
        <w:instrText xml:space="preserve"> TOC \o "1-3" \h \z \u </w:instrText>
      </w:r>
      <w:r w:rsidRPr="00E25805">
        <w:rPr>
          <w:rFonts w:eastAsia="Times New Roman"/>
          <w:b/>
        </w:rPr>
        <w:fldChar w:fldCharType="separate"/>
      </w:r>
      <w:hyperlink w:anchor="_Toc500302624" w:history="1">
        <w:r w:rsidR="0033378E" w:rsidRPr="00C127F3">
          <w:rPr>
            <w:rStyle w:val="Kpr"/>
            <w:noProof/>
          </w:rPr>
          <w:t>DC GÜÇ KAYNAKLARI</w:t>
        </w:r>
        <w:r w:rsidR="0033378E">
          <w:rPr>
            <w:noProof/>
            <w:webHidden/>
          </w:rPr>
          <w:tab/>
        </w:r>
        <w:r>
          <w:rPr>
            <w:noProof/>
            <w:webHidden/>
          </w:rPr>
          <w:fldChar w:fldCharType="begin"/>
        </w:r>
        <w:r w:rsidR="0033378E">
          <w:rPr>
            <w:noProof/>
            <w:webHidden/>
          </w:rPr>
          <w:instrText xml:space="preserve"> PAGEREF _Toc500302624 \h </w:instrText>
        </w:r>
        <w:r>
          <w:rPr>
            <w:noProof/>
            <w:webHidden/>
          </w:rPr>
        </w:r>
        <w:r>
          <w:rPr>
            <w:noProof/>
            <w:webHidden/>
          </w:rPr>
          <w:fldChar w:fldCharType="separate"/>
        </w:r>
        <w:r w:rsidR="00144DFA">
          <w:rPr>
            <w:noProof/>
            <w:webHidden/>
          </w:rPr>
          <w:t>1</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25" w:history="1">
        <w:r w:rsidR="0033378E" w:rsidRPr="00C127F3">
          <w:rPr>
            <w:rStyle w:val="Kpr"/>
            <w:noProof/>
          </w:rPr>
          <w:t>TEMEL DC GÜÇ KAYNAĞI (POWER SUPPLY)</w:t>
        </w:r>
        <w:r w:rsidR="0033378E">
          <w:rPr>
            <w:noProof/>
            <w:webHidden/>
          </w:rPr>
          <w:tab/>
        </w:r>
        <w:r>
          <w:rPr>
            <w:noProof/>
            <w:webHidden/>
          </w:rPr>
          <w:fldChar w:fldCharType="begin"/>
        </w:r>
        <w:r w:rsidR="0033378E">
          <w:rPr>
            <w:noProof/>
            <w:webHidden/>
          </w:rPr>
          <w:instrText xml:space="preserve"> PAGEREF _Toc500302625 \h </w:instrText>
        </w:r>
        <w:r>
          <w:rPr>
            <w:noProof/>
            <w:webHidden/>
          </w:rPr>
        </w:r>
        <w:r>
          <w:rPr>
            <w:noProof/>
            <w:webHidden/>
          </w:rPr>
          <w:fldChar w:fldCharType="separate"/>
        </w:r>
        <w:r w:rsidR="00144DFA">
          <w:rPr>
            <w:noProof/>
            <w:webHidden/>
          </w:rPr>
          <w:t>1</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26" w:history="1">
        <w:r w:rsidR="0033378E" w:rsidRPr="00C127F3">
          <w:rPr>
            <w:rStyle w:val="Kpr"/>
            <w:noProof/>
          </w:rPr>
          <w:t>Şekil 1.1 AC gerilimin DC gerilime dönüştürülmesi</w:t>
        </w:r>
        <w:r w:rsidR="0033378E">
          <w:rPr>
            <w:noProof/>
            <w:webHidden/>
          </w:rPr>
          <w:tab/>
        </w:r>
        <w:r>
          <w:rPr>
            <w:noProof/>
            <w:webHidden/>
          </w:rPr>
          <w:fldChar w:fldCharType="begin"/>
        </w:r>
        <w:r w:rsidR="0033378E">
          <w:rPr>
            <w:noProof/>
            <w:webHidden/>
          </w:rPr>
          <w:instrText xml:space="preserve"> PAGEREF _Toc500302626 \h </w:instrText>
        </w:r>
        <w:r>
          <w:rPr>
            <w:noProof/>
            <w:webHidden/>
          </w:rPr>
        </w:r>
        <w:r>
          <w:rPr>
            <w:noProof/>
            <w:webHidden/>
          </w:rPr>
          <w:fldChar w:fldCharType="separate"/>
        </w:r>
        <w:r w:rsidR="00144DFA">
          <w:rPr>
            <w:noProof/>
            <w:webHidden/>
          </w:rPr>
          <w:t>2</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27" w:history="1">
        <w:r w:rsidR="0033378E" w:rsidRPr="00C127F3">
          <w:rPr>
            <w:rStyle w:val="Kpr"/>
            <w:noProof/>
          </w:rPr>
          <w:t>TRANSFORMATÖR</w:t>
        </w:r>
        <w:r w:rsidR="0033378E">
          <w:rPr>
            <w:noProof/>
            <w:webHidden/>
          </w:rPr>
          <w:tab/>
        </w:r>
        <w:r>
          <w:rPr>
            <w:noProof/>
            <w:webHidden/>
          </w:rPr>
          <w:fldChar w:fldCharType="begin"/>
        </w:r>
        <w:r w:rsidR="0033378E">
          <w:rPr>
            <w:noProof/>
            <w:webHidden/>
          </w:rPr>
          <w:instrText xml:space="preserve"> PAGEREF _Toc500302627 \h </w:instrText>
        </w:r>
        <w:r>
          <w:rPr>
            <w:noProof/>
            <w:webHidden/>
          </w:rPr>
        </w:r>
        <w:r>
          <w:rPr>
            <w:noProof/>
            <w:webHidden/>
          </w:rPr>
          <w:fldChar w:fldCharType="separate"/>
        </w:r>
        <w:r w:rsidR="00144DFA">
          <w:rPr>
            <w:noProof/>
            <w:webHidden/>
          </w:rPr>
          <w:t>2</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28" w:history="1">
        <w:r w:rsidR="0033378E" w:rsidRPr="00C127F3">
          <w:rPr>
            <w:rStyle w:val="Kpr"/>
            <w:noProof/>
          </w:rPr>
          <w:t>Şekil 1.2 Çeşitli güçte transformatörler</w:t>
        </w:r>
        <w:r w:rsidR="0033378E">
          <w:rPr>
            <w:noProof/>
            <w:webHidden/>
          </w:rPr>
          <w:tab/>
        </w:r>
        <w:r>
          <w:rPr>
            <w:noProof/>
            <w:webHidden/>
          </w:rPr>
          <w:fldChar w:fldCharType="begin"/>
        </w:r>
        <w:r w:rsidR="0033378E">
          <w:rPr>
            <w:noProof/>
            <w:webHidden/>
          </w:rPr>
          <w:instrText xml:space="preserve"> PAGEREF _Toc500302628 \h </w:instrText>
        </w:r>
        <w:r>
          <w:rPr>
            <w:noProof/>
            <w:webHidden/>
          </w:rPr>
        </w:r>
        <w:r>
          <w:rPr>
            <w:noProof/>
            <w:webHidden/>
          </w:rPr>
          <w:fldChar w:fldCharType="separate"/>
        </w:r>
        <w:r w:rsidR="00144DFA">
          <w:rPr>
            <w:noProof/>
            <w:webHidden/>
          </w:rPr>
          <w:t>3</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29" w:history="1">
        <w:r w:rsidR="0033378E" w:rsidRPr="00C127F3">
          <w:rPr>
            <w:rStyle w:val="Kpr"/>
            <w:noProof/>
          </w:rPr>
          <w:t>DOĞRULTMAÇ VE FİLTRE DEVRELERİ</w:t>
        </w:r>
        <w:r w:rsidR="0033378E">
          <w:rPr>
            <w:noProof/>
            <w:webHidden/>
          </w:rPr>
          <w:tab/>
        </w:r>
        <w:r>
          <w:rPr>
            <w:noProof/>
            <w:webHidden/>
          </w:rPr>
          <w:fldChar w:fldCharType="begin"/>
        </w:r>
        <w:r w:rsidR="0033378E">
          <w:rPr>
            <w:noProof/>
            <w:webHidden/>
          </w:rPr>
          <w:instrText xml:space="preserve"> PAGEREF _Toc500302629 \h </w:instrText>
        </w:r>
        <w:r>
          <w:rPr>
            <w:noProof/>
            <w:webHidden/>
          </w:rPr>
        </w:r>
        <w:r>
          <w:rPr>
            <w:noProof/>
            <w:webHidden/>
          </w:rPr>
          <w:fldChar w:fldCharType="separate"/>
        </w:r>
        <w:r w:rsidR="00144DFA">
          <w:rPr>
            <w:noProof/>
            <w:webHidden/>
          </w:rPr>
          <w:t>3</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0" w:history="1">
        <w:r w:rsidR="0033378E" w:rsidRPr="00C127F3">
          <w:rPr>
            <w:rStyle w:val="Kpr"/>
            <w:noProof/>
          </w:rPr>
          <w:t>Şekil 1.3 Köprü tipi ve orta uçlu tam dalga doğrultmaç devreleri</w:t>
        </w:r>
        <w:r w:rsidR="0033378E">
          <w:rPr>
            <w:noProof/>
            <w:webHidden/>
          </w:rPr>
          <w:tab/>
        </w:r>
        <w:r>
          <w:rPr>
            <w:noProof/>
            <w:webHidden/>
          </w:rPr>
          <w:fldChar w:fldCharType="begin"/>
        </w:r>
        <w:r w:rsidR="0033378E">
          <w:rPr>
            <w:noProof/>
            <w:webHidden/>
          </w:rPr>
          <w:instrText xml:space="preserve"> PAGEREF _Toc500302630 \h </w:instrText>
        </w:r>
        <w:r>
          <w:rPr>
            <w:noProof/>
            <w:webHidden/>
          </w:rPr>
        </w:r>
        <w:r>
          <w:rPr>
            <w:noProof/>
            <w:webHidden/>
          </w:rPr>
          <w:fldChar w:fldCharType="separate"/>
        </w:r>
        <w:r w:rsidR="00144DFA">
          <w:rPr>
            <w:noProof/>
            <w:webHidden/>
          </w:rPr>
          <w:t>3</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1" w:history="1">
        <w:r w:rsidR="0033378E" w:rsidRPr="00C127F3">
          <w:rPr>
            <w:rStyle w:val="Kpr"/>
            <w:noProof/>
          </w:rPr>
          <w:t>Şekil 1.4  Köprü tipi ve orta uçlu tam doğrultmaç devreleri</w:t>
        </w:r>
        <w:r w:rsidR="0033378E">
          <w:rPr>
            <w:noProof/>
            <w:webHidden/>
          </w:rPr>
          <w:tab/>
        </w:r>
        <w:r>
          <w:rPr>
            <w:noProof/>
            <w:webHidden/>
          </w:rPr>
          <w:fldChar w:fldCharType="begin"/>
        </w:r>
        <w:r w:rsidR="0033378E">
          <w:rPr>
            <w:noProof/>
            <w:webHidden/>
          </w:rPr>
          <w:instrText xml:space="preserve"> PAGEREF _Toc500302631 \h </w:instrText>
        </w:r>
        <w:r>
          <w:rPr>
            <w:noProof/>
            <w:webHidden/>
          </w:rPr>
        </w:r>
        <w:r>
          <w:rPr>
            <w:noProof/>
            <w:webHidden/>
          </w:rPr>
          <w:fldChar w:fldCharType="separate"/>
        </w:r>
        <w:r w:rsidR="00144DFA">
          <w:rPr>
            <w:noProof/>
            <w:webHidden/>
          </w:rPr>
          <w:t>4</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2" w:history="1">
        <w:r w:rsidR="0033378E" w:rsidRPr="00C127F3">
          <w:rPr>
            <w:rStyle w:val="Kpr"/>
            <w:noProof/>
          </w:rPr>
          <w:t>Şekil 1.5 Köprü tipi ve orta uçlu tam doğrultmaç devreleri</w:t>
        </w:r>
        <w:r w:rsidR="0033378E">
          <w:rPr>
            <w:noProof/>
            <w:webHidden/>
          </w:rPr>
          <w:tab/>
        </w:r>
        <w:r>
          <w:rPr>
            <w:noProof/>
            <w:webHidden/>
          </w:rPr>
          <w:fldChar w:fldCharType="begin"/>
        </w:r>
        <w:r w:rsidR="0033378E">
          <w:rPr>
            <w:noProof/>
            <w:webHidden/>
          </w:rPr>
          <w:instrText xml:space="preserve"> PAGEREF _Toc500302632 \h </w:instrText>
        </w:r>
        <w:r>
          <w:rPr>
            <w:noProof/>
            <w:webHidden/>
          </w:rPr>
        </w:r>
        <w:r>
          <w:rPr>
            <w:noProof/>
            <w:webHidden/>
          </w:rPr>
          <w:fldChar w:fldCharType="separate"/>
        </w:r>
        <w:r w:rsidR="00144DFA">
          <w:rPr>
            <w:noProof/>
            <w:webHidden/>
          </w:rPr>
          <w:t>4</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3" w:history="1">
        <w:r w:rsidR="0033378E" w:rsidRPr="00C127F3">
          <w:rPr>
            <w:rStyle w:val="Kpr"/>
            <w:noProof/>
          </w:rPr>
          <w:t>GERİLİM REGÜLASYONU VE ÖNEMİ</w:t>
        </w:r>
        <w:r w:rsidR="0033378E">
          <w:rPr>
            <w:noProof/>
            <w:webHidden/>
          </w:rPr>
          <w:tab/>
        </w:r>
        <w:r>
          <w:rPr>
            <w:noProof/>
            <w:webHidden/>
          </w:rPr>
          <w:fldChar w:fldCharType="begin"/>
        </w:r>
        <w:r w:rsidR="0033378E">
          <w:rPr>
            <w:noProof/>
            <w:webHidden/>
          </w:rPr>
          <w:instrText xml:space="preserve"> PAGEREF _Toc500302633 \h </w:instrText>
        </w:r>
        <w:r>
          <w:rPr>
            <w:noProof/>
            <w:webHidden/>
          </w:rPr>
        </w:r>
        <w:r>
          <w:rPr>
            <w:noProof/>
            <w:webHidden/>
          </w:rPr>
          <w:fldChar w:fldCharType="separate"/>
        </w:r>
        <w:r w:rsidR="00144DFA">
          <w:rPr>
            <w:noProof/>
            <w:webHidden/>
          </w:rPr>
          <w:t>4</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4" w:history="1">
        <w:r w:rsidR="0033378E" w:rsidRPr="00C127F3">
          <w:rPr>
            <w:rStyle w:val="Kpr"/>
            <w:noProof/>
          </w:rPr>
          <w:t>SABİT GERİLİM ÇIKIŞLI LİNEER TÜMDEVRELER</w:t>
        </w:r>
        <w:r w:rsidR="0033378E">
          <w:rPr>
            <w:noProof/>
            <w:webHidden/>
          </w:rPr>
          <w:tab/>
        </w:r>
        <w:r>
          <w:rPr>
            <w:noProof/>
            <w:webHidden/>
          </w:rPr>
          <w:fldChar w:fldCharType="begin"/>
        </w:r>
        <w:r w:rsidR="0033378E">
          <w:rPr>
            <w:noProof/>
            <w:webHidden/>
          </w:rPr>
          <w:instrText xml:space="preserve"> PAGEREF _Toc500302634 \h </w:instrText>
        </w:r>
        <w:r>
          <w:rPr>
            <w:noProof/>
            <w:webHidden/>
          </w:rPr>
        </w:r>
        <w:r>
          <w:rPr>
            <w:noProof/>
            <w:webHidden/>
          </w:rPr>
          <w:fldChar w:fldCharType="separate"/>
        </w:r>
        <w:r w:rsidR="00144DFA">
          <w:rPr>
            <w:noProof/>
            <w:webHidden/>
          </w:rPr>
          <w:t>6</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5" w:history="1">
        <w:r w:rsidR="0033378E" w:rsidRPr="00C127F3">
          <w:rPr>
            <w:rStyle w:val="Kpr"/>
            <w:noProof/>
          </w:rPr>
          <w:t>Tablo 1.1</w:t>
        </w:r>
        <w:r w:rsidR="0033378E">
          <w:rPr>
            <w:noProof/>
            <w:webHidden/>
          </w:rPr>
          <w:tab/>
        </w:r>
        <w:r>
          <w:rPr>
            <w:noProof/>
            <w:webHidden/>
          </w:rPr>
          <w:fldChar w:fldCharType="begin"/>
        </w:r>
        <w:r w:rsidR="0033378E">
          <w:rPr>
            <w:noProof/>
            <w:webHidden/>
          </w:rPr>
          <w:instrText xml:space="preserve"> PAGEREF _Toc500302635 \h </w:instrText>
        </w:r>
        <w:r>
          <w:rPr>
            <w:noProof/>
            <w:webHidden/>
          </w:rPr>
        </w:r>
        <w:r>
          <w:rPr>
            <w:noProof/>
            <w:webHidden/>
          </w:rPr>
          <w:fldChar w:fldCharType="separate"/>
        </w:r>
        <w:r w:rsidR="00144DFA">
          <w:rPr>
            <w:noProof/>
            <w:webHidden/>
          </w:rPr>
          <w:t>6</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6" w:history="1">
        <w:r w:rsidR="0033378E" w:rsidRPr="00C127F3">
          <w:rPr>
            <w:rStyle w:val="Kpr"/>
            <w:noProof/>
          </w:rPr>
          <w:t>Şekil 1.6 Tümdevre pozitif gerilim regülatörlerinin kılıf tipleri ve pin bağlantıları</w:t>
        </w:r>
        <w:r w:rsidR="0033378E">
          <w:rPr>
            <w:noProof/>
            <w:webHidden/>
          </w:rPr>
          <w:tab/>
        </w:r>
        <w:r>
          <w:rPr>
            <w:noProof/>
            <w:webHidden/>
          </w:rPr>
          <w:fldChar w:fldCharType="begin"/>
        </w:r>
        <w:r w:rsidR="0033378E">
          <w:rPr>
            <w:noProof/>
            <w:webHidden/>
          </w:rPr>
          <w:instrText xml:space="preserve"> PAGEREF _Toc500302636 \h </w:instrText>
        </w:r>
        <w:r>
          <w:rPr>
            <w:noProof/>
            <w:webHidden/>
          </w:rPr>
        </w:r>
        <w:r>
          <w:rPr>
            <w:noProof/>
            <w:webHidden/>
          </w:rPr>
          <w:fldChar w:fldCharType="separate"/>
        </w:r>
        <w:r w:rsidR="00144DFA">
          <w:rPr>
            <w:noProof/>
            <w:webHidden/>
          </w:rPr>
          <w:t>7</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7" w:history="1">
        <w:r w:rsidR="0033378E" w:rsidRPr="00C127F3">
          <w:rPr>
            <w:rStyle w:val="Kpr"/>
            <w:noProof/>
          </w:rPr>
          <w:t>Şekil 1.7 Üç uçlu pozitif gerilim regülatörünün temel bağlantı şeması</w:t>
        </w:r>
        <w:r w:rsidR="0033378E">
          <w:rPr>
            <w:noProof/>
            <w:webHidden/>
          </w:rPr>
          <w:tab/>
        </w:r>
        <w:r>
          <w:rPr>
            <w:noProof/>
            <w:webHidden/>
          </w:rPr>
          <w:fldChar w:fldCharType="begin"/>
        </w:r>
        <w:r w:rsidR="0033378E">
          <w:rPr>
            <w:noProof/>
            <w:webHidden/>
          </w:rPr>
          <w:instrText xml:space="preserve"> PAGEREF _Toc500302637 \h </w:instrText>
        </w:r>
        <w:r>
          <w:rPr>
            <w:noProof/>
            <w:webHidden/>
          </w:rPr>
        </w:r>
        <w:r>
          <w:rPr>
            <w:noProof/>
            <w:webHidden/>
          </w:rPr>
          <w:fldChar w:fldCharType="separate"/>
        </w:r>
        <w:r w:rsidR="00144DFA">
          <w:rPr>
            <w:noProof/>
            <w:webHidden/>
          </w:rPr>
          <w:t>7</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8" w:history="1">
        <w:r w:rsidR="0033378E" w:rsidRPr="00C127F3">
          <w:rPr>
            <w:rStyle w:val="Kpr"/>
            <w:noProof/>
          </w:rPr>
          <w:t>ÖZEL TİP GERİLİM REGÜLATÖRLERİ</w:t>
        </w:r>
        <w:r w:rsidR="0033378E">
          <w:rPr>
            <w:noProof/>
            <w:webHidden/>
          </w:rPr>
          <w:tab/>
        </w:r>
        <w:r>
          <w:rPr>
            <w:noProof/>
            <w:webHidden/>
          </w:rPr>
          <w:fldChar w:fldCharType="begin"/>
        </w:r>
        <w:r w:rsidR="0033378E">
          <w:rPr>
            <w:noProof/>
            <w:webHidden/>
          </w:rPr>
          <w:instrText xml:space="preserve"> PAGEREF _Toc500302638 \h </w:instrText>
        </w:r>
        <w:r>
          <w:rPr>
            <w:noProof/>
            <w:webHidden/>
          </w:rPr>
        </w:r>
        <w:r>
          <w:rPr>
            <w:noProof/>
            <w:webHidden/>
          </w:rPr>
          <w:fldChar w:fldCharType="separate"/>
        </w:r>
        <w:r w:rsidR="00144DFA">
          <w:rPr>
            <w:noProof/>
            <w:webHidden/>
          </w:rPr>
          <w:t>7</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39" w:history="1">
        <w:r w:rsidR="0033378E" w:rsidRPr="00C127F3">
          <w:rPr>
            <w:rStyle w:val="Kpr"/>
            <w:noProof/>
          </w:rPr>
          <w:t>Şekil 1.8 LM317 Ayarlanabilir gerilim regülatörü devresi</w:t>
        </w:r>
        <w:r w:rsidR="0033378E">
          <w:rPr>
            <w:noProof/>
            <w:webHidden/>
          </w:rPr>
          <w:tab/>
        </w:r>
        <w:r>
          <w:rPr>
            <w:noProof/>
            <w:webHidden/>
          </w:rPr>
          <w:fldChar w:fldCharType="begin"/>
        </w:r>
        <w:r w:rsidR="0033378E">
          <w:rPr>
            <w:noProof/>
            <w:webHidden/>
          </w:rPr>
          <w:instrText xml:space="preserve"> PAGEREF _Toc500302639 \h </w:instrText>
        </w:r>
        <w:r>
          <w:rPr>
            <w:noProof/>
            <w:webHidden/>
          </w:rPr>
        </w:r>
        <w:r>
          <w:rPr>
            <w:noProof/>
            <w:webHidden/>
          </w:rPr>
          <w:fldChar w:fldCharType="separate"/>
        </w:r>
        <w:r w:rsidR="00144DFA">
          <w:rPr>
            <w:noProof/>
            <w:webHidden/>
          </w:rPr>
          <w:t>8</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40" w:history="1">
        <w:r w:rsidR="0033378E" w:rsidRPr="00C127F3">
          <w:rPr>
            <w:rStyle w:val="Kpr"/>
            <w:noProof/>
          </w:rPr>
          <w:t>Şekil 1.9 Pozitif ve Negatif ayarlanabilir gerilim regülatörü devreleri</w:t>
        </w:r>
        <w:r w:rsidR="0033378E">
          <w:rPr>
            <w:noProof/>
            <w:webHidden/>
          </w:rPr>
          <w:tab/>
        </w:r>
        <w:r>
          <w:rPr>
            <w:noProof/>
            <w:webHidden/>
          </w:rPr>
          <w:fldChar w:fldCharType="begin"/>
        </w:r>
        <w:r w:rsidR="0033378E">
          <w:rPr>
            <w:noProof/>
            <w:webHidden/>
          </w:rPr>
          <w:instrText xml:space="preserve"> PAGEREF _Toc500302640 \h </w:instrText>
        </w:r>
        <w:r>
          <w:rPr>
            <w:noProof/>
            <w:webHidden/>
          </w:rPr>
        </w:r>
        <w:r>
          <w:rPr>
            <w:noProof/>
            <w:webHidden/>
          </w:rPr>
          <w:fldChar w:fldCharType="separate"/>
        </w:r>
        <w:r w:rsidR="00144DFA">
          <w:rPr>
            <w:noProof/>
            <w:webHidden/>
          </w:rPr>
          <w:t>9</w:t>
        </w:r>
        <w:r>
          <w:rPr>
            <w:noProof/>
            <w:webHidden/>
          </w:rPr>
          <w:fldChar w:fldCharType="end"/>
        </w:r>
      </w:hyperlink>
    </w:p>
    <w:p w:rsidR="0033378E" w:rsidRDefault="00E25805" w:rsidP="00EB488C">
      <w:pPr>
        <w:pStyle w:val="T1"/>
        <w:tabs>
          <w:tab w:val="right" w:leader="dot" w:pos="9062"/>
        </w:tabs>
        <w:jc w:val="both"/>
        <w:rPr>
          <w:rFonts w:asciiTheme="minorHAnsi" w:hAnsiTheme="minorHAnsi" w:cstheme="minorBidi"/>
          <w:noProof/>
          <w:sz w:val="22"/>
        </w:rPr>
      </w:pPr>
      <w:hyperlink w:anchor="_Toc500302641" w:history="1">
        <w:r w:rsidR="0033378E" w:rsidRPr="00C127F3">
          <w:rPr>
            <w:rStyle w:val="Kpr"/>
            <w:noProof/>
          </w:rPr>
          <w:t>PROJE AŞAMASI</w:t>
        </w:r>
        <w:r w:rsidR="0033378E">
          <w:rPr>
            <w:noProof/>
            <w:webHidden/>
          </w:rPr>
          <w:tab/>
        </w:r>
        <w:r>
          <w:rPr>
            <w:noProof/>
            <w:webHidden/>
          </w:rPr>
          <w:fldChar w:fldCharType="begin"/>
        </w:r>
        <w:r w:rsidR="0033378E">
          <w:rPr>
            <w:noProof/>
            <w:webHidden/>
          </w:rPr>
          <w:instrText xml:space="preserve"> PAGEREF _Toc500302641 \h </w:instrText>
        </w:r>
        <w:r>
          <w:rPr>
            <w:noProof/>
            <w:webHidden/>
          </w:rPr>
        </w:r>
        <w:r>
          <w:rPr>
            <w:noProof/>
            <w:webHidden/>
          </w:rPr>
          <w:fldChar w:fldCharType="separate"/>
        </w:r>
        <w:r w:rsidR="00144DFA">
          <w:rPr>
            <w:noProof/>
            <w:webHidden/>
          </w:rPr>
          <w:t>10</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42" w:history="1">
        <w:r w:rsidR="0033378E" w:rsidRPr="00C127F3">
          <w:rPr>
            <w:rStyle w:val="Kpr"/>
            <w:noProof/>
          </w:rPr>
          <w:t>MALZEME LİSTESİ</w:t>
        </w:r>
        <w:r w:rsidR="0033378E">
          <w:rPr>
            <w:noProof/>
            <w:webHidden/>
          </w:rPr>
          <w:tab/>
        </w:r>
        <w:r>
          <w:rPr>
            <w:noProof/>
            <w:webHidden/>
          </w:rPr>
          <w:fldChar w:fldCharType="begin"/>
        </w:r>
        <w:r w:rsidR="0033378E">
          <w:rPr>
            <w:noProof/>
            <w:webHidden/>
          </w:rPr>
          <w:instrText xml:space="preserve"> PAGEREF _Toc500302642 \h </w:instrText>
        </w:r>
        <w:r>
          <w:rPr>
            <w:noProof/>
            <w:webHidden/>
          </w:rPr>
        </w:r>
        <w:r>
          <w:rPr>
            <w:noProof/>
            <w:webHidden/>
          </w:rPr>
          <w:fldChar w:fldCharType="separate"/>
        </w:r>
        <w:r w:rsidR="00144DFA">
          <w:rPr>
            <w:noProof/>
            <w:webHidden/>
          </w:rPr>
          <w:t>10</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43" w:history="1">
        <w:r w:rsidR="0033378E" w:rsidRPr="00C127F3">
          <w:rPr>
            <w:rStyle w:val="Kpr"/>
            <w:noProof/>
          </w:rPr>
          <w:t>ÇALIŞMA PRENSİBİ</w:t>
        </w:r>
        <w:r w:rsidR="0033378E">
          <w:rPr>
            <w:noProof/>
            <w:webHidden/>
          </w:rPr>
          <w:tab/>
        </w:r>
        <w:r>
          <w:rPr>
            <w:noProof/>
            <w:webHidden/>
          </w:rPr>
          <w:fldChar w:fldCharType="begin"/>
        </w:r>
        <w:r w:rsidR="0033378E">
          <w:rPr>
            <w:noProof/>
            <w:webHidden/>
          </w:rPr>
          <w:instrText xml:space="preserve"> PAGEREF _Toc500302643 \h </w:instrText>
        </w:r>
        <w:r>
          <w:rPr>
            <w:noProof/>
            <w:webHidden/>
          </w:rPr>
        </w:r>
        <w:r>
          <w:rPr>
            <w:noProof/>
            <w:webHidden/>
          </w:rPr>
          <w:fldChar w:fldCharType="separate"/>
        </w:r>
        <w:r w:rsidR="00144DFA">
          <w:rPr>
            <w:noProof/>
            <w:webHidden/>
          </w:rPr>
          <w:t>11</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44" w:history="1">
        <w:r w:rsidR="0033378E" w:rsidRPr="00C127F3">
          <w:rPr>
            <w:rStyle w:val="Kpr"/>
            <w:noProof/>
          </w:rPr>
          <w:t>YAPIM AŞAMASI</w:t>
        </w:r>
        <w:r w:rsidR="0033378E">
          <w:rPr>
            <w:noProof/>
            <w:webHidden/>
          </w:rPr>
          <w:tab/>
        </w:r>
        <w:r>
          <w:rPr>
            <w:noProof/>
            <w:webHidden/>
          </w:rPr>
          <w:fldChar w:fldCharType="begin"/>
        </w:r>
        <w:r w:rsidR="0033378E">
          <w:rPr>
            <w:noProof/>
            <w:webHidden/>
          </w:rPr>
          <w:instrText xml:space="preserve"> PAGEREF _Toc500302644 \h </w:instrText>
        </w:r>
        <w:r>
          <w:rPr>
            <w:noProof/>
            <w:webHidden/>
          </w:rPr>
        </w:r>
        <w:r>
          <w:rPr>
            <w:noProof/>
            <w:webHidden/>
          </w:rPr>
          <w:fldChar w:fldCharType="separate"/>
        </w:r>
        <w:r w:rsidR="00144DFA">
          <w:rPr>
            <w:noProof/>
            <w:webHidden/>
          </w:rPr>
          <w:t>12</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45" w:history="1">
        <w:r w:rsidR="0033378E" w:rsidRPr="00C127F3">
          <w:rPr>
            <w:rStyle w:val="Kpr"/>
            <w:noProof/>
          </w:rPr>
          <w:t>Şema 1: DC güç kaynağının isis görseli</w:t>
        </w:r>
        <w:r w:rsidR="0033378E">
          <w:rPr>
            <w:noProof/>
            <w:webHidden/>
          </w:rPr>
          <w:tab/>
        </w:r>
        <w:r>
          <w:rPr>
            <w:noProof/>
            <w:webHidden/>
          </w:rPr>
          <w:fldChar w:fldCharType="begin"/>
        </w:r>
        <w:r w:rsidR="0033378E">
          <w:rPr>
            <w:noProof/>
            <w:webHidden/>
          </w:rPr>
          <w:instrText xml:space="preserve"> PAGEREF _Toc500302645 \h </w:instrText>
        </w:r>
        <w:r>
          <w:rPr>
            <w:noProof/>
            <w:webHidden/>
          </w:rPr>
        </w:r>
        <w:r>
          <w:rPr>
            <w:noProof/>
            <w:webHidden/>
          </w:rPr>
          <w:fldChar w:fldCharType="separate"/>
        </w:r>
        <w:r w:rsidR="00144DFA">
          <w:rPr>
            <w:noProof/>
            <w:webHidden/>
          </w:rPr>
          <w:t>12</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46" w:history="1">
        <w:r w:rsidR="0033378E" w:rsidRPr="00C127F3">
          <w:rPr>
            <w:rStyle w:val="Kpr"/>
            <w:noProof/>
          </w:rPr>
          <w:t>Görsel 1: Breadboard üzerindeki ön çalışma</w:t>
        </w:r>
        <w:r w:rsidR="0033378E">
          <w:rPr>
            <w:noProof/>
            <w:webHidden/>
          </w:rPr>
          <w:tab/>
        </w:r>
        <w:r>
          <w:rPr>
            <w:noProof/>
            <w:webHidden/>
          </w:rPr>
          <w:fldChar w:fldCharType="begin"/>
        </w:r>
        <w:r w:rsidR="0033378E">
          <w:rPr>
            <w:noProof/>
            <w:webHidden/>
          </w:rPr>
          <w:instrText xml:space="preserve"> PAGEREF _Toc500302646 \h </w:instrText>
        </w:r>
        <w:r>
          <w:rPr>
            <w:noProof/>
            <w:webHidden/>
          </w:rPr>
        </w:r>
        <w:r>
          <w:rPr>
            <w:noProof/>
            <w:webHidden/>
          </w:rPr>
          <w:fldChar w:fldCharType="separate"/>
        </w:r>
        <w:r w:rsidR="00144DFA">
          <w:rPr>
            <w:noProof/>
            <w:webHidden/>
          </w:rPr>
          <w:t>13</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47" w:history="1">
        <w:r w:rsidR="0033378E" w:rsidRPr="00C127F3">
          <w:rPr>
            <w:rStyle w:val="Kpr"/>
            <w:noProof/>
          </w:rPr>
          <w:t>Şema 2: DC güç kaynağının baskı devre (ares) şeması</w:t>
        </w:r>
        <w:r w:rsidR="0033378E">
          <w:rPr>
            <w:noProof/>
            <w:webHidden/>
          </w:rPr>
          <w:tab/>
        </w:r>
        <w:r>
          <w:rPr>
            <w:noProof/>
            <w:webHidden/>
          </w:rPr>
          <w:fldChar w:fldCharType="begin"/>
        </w:r>
        <w:r w:rsidR="0033378E">
          <w:rPr>
            <w:noProof/>
            <w:webHidden/>
          </w:rPr>
          <w:instrText xml:space="preserve"> PAGEREF _Toc500302647 \h </w:instrText>
        </w:r>
        <w:r>
          <w:rPr>
            <w:noProof/>
            <w:webHidden/>
          </w:rPr>
        </w:r>
        <w:r>
          <w:rPr>
            <w:noProof/>
            <w:webHidden/>
          </w:rPr>
          <w:fldChar w:fldCharType="separate"/>
        </w:r>
        <w:r w:rsidR="00144DFA">
          <w:rPr>
            <w:noProof/>
            <w:webHidden/>
          </w:rPr>
          <w:t>13</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48" w:history="1">
        <w:r w:rsidR="0033378E" w:rsidRPr="00C127F3">
          <w:rPr>
            <w:rStyle w:val="Kpr"/>
            <w:noProof/>
          </w:rPr>
          <w:t>Şema 3: DC güç kaynağının baskı devre plaketi</w:t>
        </w:r>
        <w:r w:rsidR="0033378E">
          <w:rPr>
            <w:noProof/>
            <w:webHidden/>
          </w:rPr>
          <w:tab/>
        </w:r>
        <w:r>
          <w:rPr>
            <w:noProof/>
            <w:webHidden/>
          </w:rPr>
          <w:fldChar w:fldCharType="begin"/>
        </w:r>
        <w:r w:rsidR="0033378E">
          <w:rPr>
            <w:noProof/>
            <w:webHidden/>
          </w:rPr>
          <w:instrText xml:space="preserve"> PAGEREF _Toc500302648 \h </w:instrText>
        </w:r>
        <w:r>
          <w:rPr>
            <w:noProof/>
            <w:webHidden/>
          </w:rPr>
        </w:r>
        <w:r>
          <w:rPr>
            <w:noProof/>
            <w:webHidden/>
          </w:rPr>
          <w:fldChar w:fldCharType="separate"/>
        </w:r>
        <w:r w:rsidR="00144DFA">
          <w:rPr>
            <w:noProof/>
            <w:webHidden/>
          </w:rPr>
          <w:t>14</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49" w:history="1">
        <w:r w:rsidR="0033378E" w:rsidRPr="00C127F3">
          <w:rPr>
            <w:rStyle w:val="Kpr"/>
            <w:noProof/>
          </w:rPr>
          <w:t>Görsel 2: Asit banyosuna sokulmuş baskı devre plaketi</w:t>
        </w:r>
        <w:r w:rsidR="0033378E">
          <w:rPr>
            <w:noProof/>
            <w:webHidden/>
          </w:rPr>
          <w:tab/>
        </w:r>
        <w:r>
          <w:rPr>
            <w:noProof/>
            <w:webHidden/>
          </w:rPr>
          <w:fldChar w:fldCharType="begin"/>
        </w:r>
        <w:r w:rsidR="0033378E">
          <w:rPr>
            <w:noProof/>
            <w:webHidden/>
          </w:rPr>
          <w:instrText xml:space="preserve"> PAGEREF _Toc500302649 \h </w:instrText>
        </w:r>
        <w:r>
          <w:rPr>
            <w:noProof/>
            <w:webHidden/>
          </w:rPr>
        </w:r>
        <w:r>
          <w:rPr>
            <w:noProof/>
            <w:webHidden/>
          </w:rPr>
          <w:fldChar w:fldCharType="separate"/>
        </w:r>
        <w:r w:rsidR="00144DFA">
          <w:rPr>
            <w:noProof/>
            <w:webHidden/>
          </w:rPr>
          <w:t>14</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50" w:history="1">
        <w:r w:rsidR="0033378E" w:rsidRPr="00C127F3">
          <w:rPr>
            <w:rStyle w:val="Kpr"/>
            <w:noProof/>
          </w:rPr>
          <w:t>Görsel 3: Baskı devre plaketinin delinmesi</w:t>
        </w:r>
        <w:r w:rsidR="0033378E">
          <w:rPr>
            <w:noProof/>
            <w:webHidden/>
          </w:rPr>
          <w:tab/>
        </w:r>
        <w:r>
          <w:rPr>
            <w:noProof/>
            <w:webHidden/>
          </w:rPr>
          <w:fldChar w:fldCharType="begin"/>
        </w:r>
        <w:r w:rsidR="0033378E">
          <w:rPr>
            <w:noProof/>
            <w:webHidden/>
          </w:rPr>
          <w:instrText xml:space="preserve"> PAGEREF _Toc500302650 \h </w:instrText>
        </w:r>
        <w:r>
          <w:rPr>
            <w:noProof/>
            <w:webHidden/>
          </w:rPr>
        </w:r>
        <w:r>
          <w:rPr>
            <w:noProof/>
            <w:webHidden/>
          </w:rPr>
          <w:fldChar w:fldCharType="separate"/>
        </w:r>
        <w:r w:rsidR="00144DFA">
          <w:rPr>
            <w:noProof/>
            <w:webHidden/>
          </w:rPr>
          <w:t>15</w:t>
        </w:r>
        <w:r>
          <w:rPr>
            <w:noProof/>
            <w:webHidden/>
          </w:rPr>
          <w:fldChar w:fldCharType="end"/>
        </w:r>
      </w:hyperlink>
    </w:p>
    <w:p w:rsidR="0033378E" w:rsidRDefault="00E25805" w:rsidP="00EB488C">
      <w:pPr>
        <w:pStyle w:val="T2"/>
        <w:tabs>
          <w:tab w:val="right" w:leader="dot" w:pos="9062"/>
        </w:tabs>
        <w:jc w:val="both"/>
        <w:rPr>
          <w:rFonts w:asciiTheme="minorHAnsi" w:hAnsiTheme="minorHAnsi" w:cstheme="minorBidi"/>
          <w:noProof/>
          <w:sz w:val="22"/>
        </w:rPr>
      </w:pPr>
      <w:hyperlink w:anchor="_Toc500302651" w:history="1">
        <w:r w:rsidR="0033378E" w:rsidRPr="00C127F3">
          <w:rPr>
            <w:rStyle w:val="Kpr"/>
            <w:noProof/>
          </w:rPr>
          <w:t>Görsel 4: DC güç kaynağı</w:t>
        </w:r>
        <w:r w:rsidR="0033378E">
          <w:rPr>
            <w:noProof/>
            <w:webHidden/>
          </w:rPr>
          <w:tab/>
        </w:r>
        <w:r>
          <w:rPr>
            <w:noProof/>
            <w:webHidden/>
          </w:rPr>
          <w:fldChar w:fldCharType="begin"/>
        </w:r>
        <w:r w:rsidR="0033378E">
          <w:rPr>
            <w:noProof/>
            <w:webHidden/>
          </w:rPr>
          <w:instrText xml:space="preserve"> PAGEREF _Toc500302651 \h </w:instrText>
        </w:r>
        <w:r>
          <w:rPr>
            <w:noProof/>
            <w:webHidden/>
          </w:rPr>
        </w:r>
        <w:r>
          <w:rPr>
            <w:noProof/>
            <w:webHidden/>
          </w:rPr>
          <w:fldChar w:fldCharType="separate"/>
        </w:r>
        <w:r w:rsidR="00144DFA">
          <w:rPr>
            <w:noProof/>
            <w:webHidden/>
          </w:rPr>
          <w:t>16</w:t>
        </w:r>
        <w:r>
          <w:rPr>
            <w:noProof/>
            <w:webHidden/>
          </w:rPr>
          <w:fldChar w:fldCharType="end"/>
        </w:r>
      </w:hyperlink>
    </w:p>
    <w:p w:rsidR="00F16166" w:rsidRPr="00701ACD" w:rsidRDefault="00E25805" w:rsidP="00EB488C">
      <w:pPr>
        <w:pStyle w:val="Balk1"/>
        <w:jc w:val="both"/>
        <w:rPr>
          <w:rFonts w:ascii="Times New Roman" w:eastAsia="Times New Roman" w:hAnsi="Times New Roman" w:cs="Times New Roman"/>
          <w:b/>
          <w:color w:val="auto"/>
          <w:lang w:eastAsia="tr-TR"/>
        </w:rPr>
      </w:pPr>
      <w:r>
        <w:rPr>
          <w:rFonts w:ascii="Times New Roman" w:eastAsia="Times New Roman" w:hAnsi="Times New Roman" w:cs="Times New Roman"/>
          <w:b/>
          <w:color w:val="auto"/>
          <w:lang w:eastAsia="tr-TR"/>
        </w:rPr>
        <w:fldChar w:fldCharType="end"/>
      </w:r>
    </w:p>
    <w:p w:rsidR="006657AA" w:rsidRPr="00701ACD" w:rsidRDefault="006657AA" w:rsidP="00EB488C">
      <w:pPr>
        <w:jc w:val="both"/>
        <w:rPr>
          <w:rFonts w:cs="Times New Roman"/>
          <w:lang w:eastAsia="tr-TR"/>
        </w:rPr>
      </w:pPr>
    </w:p>
    <w:p w:rsidR="00A90D31" w:rsidRPr="00701ACD" w:rsidRDefault="00A90D31" w:rsidP="00F67BFC">
      <w:pPr>
        <w:pStyle w:val="AnaBalk"/>
        <w:sectPr w:rsidR="00A90D31" w:rsidRPr="00701ACD" w:rsidSect="00445613">
          <w:headerReference w:type="default" r:id="rId9"/>
          <w:footerReference w:type="default" r:id="rId10"/>
          <w:footerReference w:type="first" r:id="rId11"/>
          <w:pgSz w:w="11906" w:h="16838"/>
          <w:pgMar w:top="1417" w:right="1417" w:bottom="1417" w:left="1417" w:header="708" w:footer="708" w:gutter="0"/>
          <w:pgNumType w:fmt="upperRoman" w:start="1"/>
          <w:cols w:space="708"/>
          <w:docGrid w:linePitch="360"/>
        </w:sectPr>
      </w:pPr>
    </w:p>
    <w:p w:rsidR="00C904C4" w:rsidRDefault="00AE60AF" w:rsidP="00F67BFC">
      <w:pPr>
        <w:pStyle w:val="AnaBalk"/>
      </w:pPr>
      <w:bookmarkStart w:id="1" w:name="_Toc500302624"/>
      <w:r w:rsidRPr="00701ACD">
        <w:lastRenderedPageBreak/>
        <w:t>DC GÜÇ KAYNAKLARI</w:t>
      </w:r>
      <w:bookmarkEnd w:id="1"/>
    </w:p>
    <w:p w:rsidR="00C904C4" w:rsidRPr="00C904C4" w:rsidRDefault="00C904C4" w:rsidP="00F67BFC">
      <w:pPr>
        <w:pStyle w:val="AnaBalk"/>
      </w:pPr>
    </w:p>
    <w:p w:rsidR="007B07F5" w:rsidRPr="00C904C4" w:rsidRDefault="007B07F5" w:rsidP="00EB488C">
      <w:pPr>
        <w:jc w:val="both"/>
      </w:pPr>
      <w:r w:rsidRPr="00C904C4">
        <w:t xml:space="preserve">Tüm elektronik cihazları çalıştırabilmek için doğru akım (direct current) güç kaynağına ihtiyaç duyarız. DC gerilimi elde etmenin en kolay ve ucuz yolu şehir şebekesinde bulunan alternatif gerilimi (alternative voltage) dc gerilime dönüştürmektir. Bu dönüştürme işlemi doğrultmaç (rectifier) olarak adlandırılan cihazlar yardımıyla gerçekleştirilir. </w:t>
      </w:r>
    </w:p>
    <w:p w:rsidR="007B07F5" w:rsidRPr="00C904C4" w:rsidRDefault="007B07F5" w:rsidP="00EB488C">
      <w:pPr>
        <w:jc w:val="both"/>
        <w:rPr>
          <w:rFonts w:cs="Times New Roman"/>
        </w:rPr>
      </w:pPr>
      <w:r w:rsidRPr="00C904C4">
        <w:rPr>
          <w:rFonts w:cs="Times New Roman"/>
        </w:rPr>
        <w:t>Doğrultmaç veya dc güç kaynağı denilen cihazlar basitten karmaşığa doğru birçok farklı yöntemle tasarlanabilir. Temel olarak dc güç kaynağının genel yapısını aşağıdaki konu başlıkları altında inceleyebiliriz.</w:t>
      </w:r>
    </w:p>
    <w:p w:rsidR="007B07F5" w:rsidRPr="00C904C4" w:rsidRDefault="007B07F5" w:rsidP="00EB488C">
      <w:pPr>
        <w:pStyle w:val="ListeParagraf"/>
        <w:numPr>
          <w:ilvl w:val="0"/>
          <w:numId w:val="7"/>
        </w:numPr>
        <w:jc w:val="both"/>
        <w:rPr>
          <w:rFonts w:cs="Times New Roman"/>
        </w:rPr>
      </w:pPr>
      <w:r w:rsidRPr="00C904C4">
        <w:rPr>
          <w:rFonts w:cs="Times New Roman"/>
        </w:rPr>
        <w:t>Temel dc güç kaynağı</w:t>
      </w:r>
    </w:p>
    <w:p w:rsidR="007B07F5" w:rsidRPr="00C904C4" w:rsidRDefault="007B07F5" w:rsidP="00EB488C">
      <w:pPr>
        <w:pStyle w:val="ListeParagraf"/>
        <w:numPr>
          <w:ilvl w:val="0"/>
          <w:numId w:val="7"/>
        </w:numPr>
        <w:jc w:val="both"/>
        <w:rPr>
          <w:rFonts w:cs="Times New Roman"/>
        </w:rPr>
      </w:pPr>
      <w:r w:rsidRPr="00C904C4">
        <w:rPr>
          <w:rFonts w:cs="Times New Roman"/>
        </w:rPr>
        <w:t>Transformatörler</w:t>
      </w:r>
    </w:p>
    <w:p w:rsidR="007B07F5" w:rsidRPr="00C904C4" w:rsidRDefault="007B07F5" w:rsidP="00EB488C">
      <w:pPr>
        <w:pStyle w:val="ListeParagraf"/>
        <w:numPr>
          <w:ilvl w:val="0"/>
          <w:numId w:val="7"/>
        </w:numPr>
        <w:jc w:val="both"/>
        <w:rPr>
          <w:rFonts w:cs="Times New Roman"/>
        </w:rPr>
      </w:pPr>
      <w:r w:rsidRPr="00C904C4">
        <w:rPr>
          <w:rFonts w:cs="Times New Roman"/>
        </w:rPr>
        <w:t>Doğrultmaç ve filtre devreleri</w:t>
      </w:r>
    </w:p>
    <w:p w:rsidR="007B07F5" w:rsidRDefault="007B07F5" w:rsidP="00EB488C">
      <w:pPr>
        <w:pStyle w:val="ListeParagraf"/>
        <w:numPr>
          <w:ilvl w:val="0"/>
          <w:numId w:val="7"/>
        </w:numPr>
        <w:jc w:val="both"/>
        <w:rPr>
          <w:rFonts w:cs="Times New Roman"/>
        </w:rPr>
      </w:pPr>
      <w:r w:rsidRPr="00C904C4">
        <w:rPr>
          <w:rFonts w:cs="Times New Roman"/>
        </w:rPr>
        <w:t>Regülasyon işlemi</w:t>
      </w:r>
    </w:p>
    <w:p w:rsidR="00C904C4" w:rsidRDefault="00C904C4" w:rsidP="00EB488C">
      <w:pPr>
        <w:jc w:val="both"/>
        <w:rPr>
          <w:rFonts w:cs="Times New Roman"/>
        </w:rPr>
      </w:pPr>
    </w:p>
    <w:p w:rsidR="00C904C4" w:rsidRPr="00C904C4" w:rsidRDefault="00C904C4" w:rsidP="00EB488C">
      <w:pPr>
        <w:jc w:val="both"/>
        <w:rPr>
          <w:rFonts w:cs="Times New Roman"/>
        </w:rPr>
      </w:pPr>
    </w:p>
    <w:p w:rsidR="00AE60AF" w:rsidRPr="00701ACD" w:rsidRDefault="00AE60AF" w:rsidP="0083631F">
      <w:pPr>
        <w:pStyle w:val="Altbalk1"/>
      </w:pPr>
      <w:bookmarkStart w:id="2" w:name="_Toc500302625"/>
      <w:r w:rsidRPr="00701ACD">
        <w:t>TEMEL DC GÜÇ KAYNAĞI (POWER SUPPLY)</w:t>
      </w:r>
      <w:bookmarkEnd w:id="2"/>
    </w:p>
    <w:p w:rsidR="007B07F5" w:rsidRPr="00C904C4" w:rsidRDefault="007B07F5" w:rsidP="00EB488C">
      <w:pPr>
        <w:jc w:val="both"/>
        <w:rPr>
          <w:rFonts w:cs="Times New Roman"/>
        </w:rPr>
      </w:pPr>
      <w:r w:rsidRPr="00C904C4">
        <w:rPr>
          <w:rFonts w:cs="Times New Roman"/>
        </w:rPr>
        <w:t>Bilindiği üzere günümüzde bütün elektronik cihazları (Radyo, Teyp, Tv, Bilgisayar vb.) çalıştırabilmek için dc gerilime ihtiyaç duyarız. Dc enerjiyi pratik olarak pil veya akülerden elde etmek mümkündür, ancak bu yol çok maliyetlidir. Dc enerji elde etmenin alternatif bir başka yoluysa şehir şebekesinden alınan ac (alternative current) gerilimi kullanmaktır. Bu işlemi gerçekleştirebilmek için dc güç kaynakları kullanılmaktadır.</w:t>
      </w:r>
    </w:p>
    <w:p w:rsidR="007B07F5" w:rsidRPr="00C904C4" w:rsidRDefault="007B07F5" w:rsidP="00EB488C">
      <w:pPr>
        <w:jc w:val="both"/>
        <w:rPr>
          <w:rFonts w:cs="Times New Roman"/>
        </w:rPr>
      </w:pPr>
      <w:r w:rsidRPr="00C904C4">
        <w:rPr>
          <w:rFonts w:cs="Times New Roman"/>
        </w:rPr>
        <w:t>Temel bir dc güç kaynağının blok şeması şekil 1-1’de gösterilmektedir.</w:t>
      </w:r>
    </w:p>
    <w:p w:rsidR="007B07F5" w:rsidRPr="00C904C4" w:rsidRDefault="007B07F5" w:rsidP="00EB488C">
      <w:pPr>
        <w:jc w:val="both"/>
        <w:rPr>
          <w:rFonts w:cs="Times New Roman"/>
        </w:rPr>
      </w:pPr>
      <w:r w:rsidRPr="00C904C4">
        <w:rPr>
          <w:rFonts w:cs="Times New Roman"/>
        </w:rPr>
        <w:t>Sistem; Doğrultucu, filtre ve regülatör (rectifier) devrelerinden oluşmaktadır.</w:t>
      </w:r>
    </w:p>
    <w:p w:rsidR="007B07F5" w:rsidRPr="00C904C4" w:rsidRDefault="007B07F5" w:rsidP="00EB488C">
      <w:pPr>
        <w:jc w:val="both"/>
        <w:rPr>
          <w:rFonts w:cs="Times New Roman"/>
        </w:rPr>
      </w:pPr>
      <w:r w:rsidRPr="00C904C4">
        <w:rPr>
          <w:rFonts w:cs="Times New Roman"/>
        </w:rPr>
        <w:t>Sistemin girişine uygulanan ac gerilim (şehir şebeke gerilimi) bir transformatör vasıtasıyla istenilen gerilim değerine dönüştürülür.</w:t>
      </w:r>
    </w:p>
    <w:p w:rsidR="007B07F5" w:rsidRPr="00C904C4" w:rsidRDefault="007B07F5" w:rsidP="00EB488C">
      <w:pPr>
        <w:jc w:val="both"/>
        <w:rPr>
          <w:rFonts w:cs="Times New Roman"/>
        </w:rPr>
      </w:pPr>
      <w:r w:rsidRPr="00C904C4">
        <w:rPr>
          <w:rFonts w:cs="Times New Roman"/>
        </w:rPr>
        <w:t>Transformatör çıkışından alınan bu ac gerilim doğrultmaç devreleri kullanılarak doğrultulur.</w:t>
      </w:r>
    </w:p>
    <w:p w:rsidR="007B07F5" w:rsidRPr="00C904C4" w:rsidRDefault="007B07F5" w:rsidP="00EB488C">
      <w:pPr>
        <w:jc w:val="both"/>
        <w:rPr>
          <w:rFonts w:cs="Times New Roman"/>
        </w:rPr>
      </w:pPr>
      <w:r w:rsidRPr="00C904C4">
        <w:rPr>
          <w:rFonts w:cs="Times New Roman"/>
        </w:rPr>
        <w:t>Doğrultulan (elde edilen) gerilim ideal bir gerilimden uzaktır ve az da olsa dalgalanmalar (rıpıl) içerir.</w:t>
      </w:r>
    </w:p>
    <w:p w:rsidR="007B07F5" w:rsidRPr="00C904C4" w:rsidRDefault="007B07F5" w:rsidP="00EB488C">
      <w:pPr>
        <w:jc w:val="both"/>
        <w:rPr>
          <w:rFonts w:cs="Times New Roman"/>
        </w:rPr>
      </w:pPr>
      <w:r w:rsidRPr="00C904C4">
        <w:rPr>
          <w:rFonts w:cs="Times New Roman"/>
        </w:rPr>
        <w:t>Filtre işlemi burada uygulanıp tam bir dc gerilim elde etmek ve rıpıl faktörünü en aza indirmek için kullanılır. İdeal bir dc gerilimi elde etmek için kullanılan son aşamayı ise regülatör düzenekleri oluşturur. Sistemi oluşturan blok şeması aşağıda gösterilmektedir.</w:t>
      </w:r>
    </w:p>
    <w:p w:rsidR="00E70B33" w:rsidRPr="00C904C4" w:rsidRDefault="00E70B33" w:rsidP="00EB488C">
      <w:pPr>
        <w:pStyle w:val="NormalWeb"/>
        <w:shd w:val="clear" w:color="auto" w:fill="FCFCFC"/>
        <w:spacing w:before="0" w:beforeAutospacing="0" w:after="0" w:afterAutospacing="0"/>
        <w:jc w:val="both"/>
        <w:textAlignment w:val="baseline"/>
        <w:rPr>
          <w:color w:val="222222"/>
          <w:szCs w:val="23"/>
        </w:rPr>
      </w:pPr>
    </w:p>
    <w:p w:rsidR="005F44C8" w:rsidRDefault="00FF061A" w:rsidP="00EB488C">
      <w:pPr>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25pt;height:99.75pt">
            <v:imagedata r:id="rId12" o:title="Şekil 1"/>
          </v:shape>
        </w:pict>
      </w:r>
    </w:p>
    <w:p w:rsidR="00E70B33" w:rsidRPr="000D245A" w:rsidRDefault="00E70B33" w:rsidP="0083631F">
      <w:pPr>
        <w:pStyle w:val="ekiller"/>
        <w:rPr>
          <w:rStyle w:val="ekillerChar"/>
        </w:rPr>
      </w:pPr>
      <w:bookmarkStart w:id="3" w:name="_Toc500302626"/>
      <w:r w:rsidRPr="000D245A">
        <w:rPr>
          <w:rStyle w:val="ekillerChar"/>
        </w:rPr>
        <w:t>Şekil 1.1 AC gerilimin DC gerilime dönüştürülmesi</w:t>
      </w:r>
      <w:bookmarkEnd w:id="3"/>
    </w:p>
    <w:p w:rsidR="00F16166" w:rsidRPr="00701ACD" w:rsidRDefault="00F16166" w:rsidP="00EB488C">
      <w:pPr>
        <w:pStyle w:val="Balk2"/>
        <w:jc w:val="both"/>
        <w:rPr>
          <w:sz w:val="28"/>
        </w:rPr>
      </w:pPr>
    </w:p>
    <w:p w:rsidR="00AE60AF" w:rsidRPr="00701ACD" w:rsidRDefault="00AE60AF" w:rsidP="0083631F">
      <w:pPr>
        <w:pStyle w:val="Altbalk1"/>
      </w:pPr>
      <w:bookmarkStart w:id="4" w:name="_Toc500302627"/>
      <w:r w:rsidRPr="00701ACD">
        <w:t>TRANSFORMATÖR</w:t>
      </w:r>
      <w:bookmarkEnd w:id="4"/>
    </w:p>
    <w:p w:rsidR="007B07F5" w:rsidRPr="00C904C4" w:rsidRDefault="007B07F5" w:rsidP="00EB488C">
      <w:pPr>
        <w:jc w:val="both"/>
        <w:rPr>
          <w:rFonts w:cs="Times New Roman"/>
          <w:szCs w:val="24"/>
        </w:rPr>
      </w:pPr>
      <w:r w:rsidRPr="00C904C4">
        <w:rPr>
          <w:rFonts w:cs="Times New Roman"/>
          <w:szCs w:val="24"/>
        </w:rPr>
        <w:t>Şehir şebeke gerilimi genel olarak 220Vrms/50Hz’</w:t>
      </w:r>
      <w:r w:rsidR="0096163F">
        <w:rPr>
          <w:rFonts w:cs="Times New Roman"/>
          <w:szCs w:val="24"/>
        </w:rPr>
        <w:t>dir. Bu gerilimi istenilen bir AC</w:t>
      </w:r>
      <w:r w:rsidRPr="00C904C4">
        <w:rPr>
          <w:rFonts w:cs="Times New Roman"/>
          <w:szCs w:val="24"/>
        </w:rPr>
        <w:t xml:space="preserve"> gerilim değerine dönüştürmek için transformatörler kullanılır. Transformatör kısaca akımı ve frekansı sabit kalmak şartıyla gerilimi yükseltip alçaltmaya yarayan bir devre elemanıdır.</w:t>
      </w:r>
    </w:p>
    <w:p w:rsidR="007B07F5" w:rsidRPr="00C904C4" w:rsidRDefault="007B07F5" w:rsidP="00EB488C">
      <w:pPr>
        <w:jc w:val="both"/>
        <w:rPr>
          <w:rFonts w:cs="Times New Roman"/>
          <w:szCs w:val="24"/>
        </w:rPr>
      </w:pPr>
      <w:r w:rsidRPr="00C904C4">
        <w:rPr>
          <w:rFonts w:cs="Times New Roman"/>
          <w:szCs w:val="24"/>
        </w:rPr>
        <w:t>Transformatörün yapısı silisyumlu özel sactan yapılmış gövde (karkas) ve üzerine sarılan iletken iki ayrı sargıdan oluşur. Bu sargılar primer ve sekonder olarak adlandırılır. Primer giriş sargısı, sekonder ise çıkış sargısıdır. Primer ile sekonder sargıları arasında fiziksel bir bağlantı yoktur. Bu bağlantının olmamasının avantajı kullanıcıyı ve sistemi şehir şebekesinden yalıtarak güvenli bir çalışma alanı sağlar.</w:t>
      </w:r>
    </w:p>
    <w:p w:rsidR="007B07F5" w:rsidRPr="00C904C4" w:rsidRDefault="007B07F5" w:rsidP="00EB488C">
      <w:pPr>
        <w:jc w:val="both"/>
        <w:rPr>
          <w:rFonts w:cs="Times New Roman"/>
          <w:szCs w:val="24"/>
        </w:rPr>
      </w:pPr>
      <w:r w:rsidRPr="00C904C4">
        <w:rPr>
          <w:rFonts w:cs="Times New Roman"/>
          <w:szCs w:val="24"/>
        </w:rPr>
        <w:t>Enerji kayıpları az olduğundan primerden uygulanan güç çok az kayıpla sekondere aktarılır.</w:t>
      </w:r>
    </w:p>
    <w:p w:rsidR="007B07F5" w:rsidRPr="00C904C4" w:rsidRDefault="007B07F5" w:rsidP="00EB488C">
      <w:pPr>
        <w:jc w:val="both"/>
        <w:rPr>
          <w:rFonts w:cs="Times New Roman"/>
          <w:szCs w:val="24"/>
        </w:rPr>
      </w:pPr>
      <w:r w:rsidRPr="00C904C4">
        <w:rPr>
          <w:rFonts w:cs="Times New Roman"/>
          <w:szCs w:val="24"/>
        </w:rPr>
        <w:t>Primer sargıları genellikle 220Vrms’dir. Sekonder sargılarıysa farklı gerilim değerlerinde üretilmektedir. Transformatörlerin primer ve sekonder gerilimleri ve güçleri üzerlerinde etkin değer (rms) olarak belirtilir.</w:t>
      </w:r>
    </w:p>
    <w:p w:rsidR="007B07F5" w:rsidRPr="00C904C4" w:rsidRDefault="007B07F5" w:rsidP="00EB488C">
      <w:pPr>
        <w:jc w:val="both"/>
        <w:rPr>
          <w:rFonts w:cs="Times New Roman"/>
          <w:szCs w:val="24"/>
        </w:rPr>
      </w:pPr>
      <w:r w:rsidRPr="00C904C4">
        <w:rPr>
          <w:rFonts w:cs="Times New Roman"/>
          <w:szCs w:val="24"/>
        </w:rPr>
        <w:t>Üreticiler çeşitli güç değerlerinde transformatörler üreterek kullanıcının tüketimine sunarlar. Bir transformatörün gücü arttıkça boyutu ve fiyatı da artmaktadır.</w:t>
      </w:r>
    </w:p>
    <w:p w:rsidR="007B07F5" w:rsidRPr="00C904C4" w:rsidRDefault="007B07F5" w:rsidP="00EB488C">
      <w:pPr>
        <w:pStyle w:val="NormalWeb"/>
        <w:shd w:val="clear" w:color="auto" w:fill="FCFCFC"/>
        <w:spacing w:before="0" w:beforeAutospacing="0" w:after="300" w:afterAutospacing="0"/>
        <w:jc w:val="both"/>
        <w:textAlignment w:val="baseline"/>
        <w:rPr>
          <w:color w:val="222222"/>
        </w:rPr>
      </w:pPr>
      <w:r w:rsidRPr="00C904C4">
        <w:t xml:space="preserve">Transformatör seçimi yapılırken primer ve sekonder gerilimlerinin yanı sıra gücüne de dikkat edilmelidir. Dc güç kaynağında kullanılacak olan transformatörün toplam gücü, transformatör üzerinde ve diğer devre elemanlarında harcanan güç ile birlikte yükte harcanan gücün toplamı kadardır. Transformatör her durumda istenilen akımı vermelidir ancak bir transformatörden uzun süre yüksek akım çekilirse, çekirdeğin doyma bölgesine (saturatioın region) girme tehlikesi vardır. Bu sebeple transformatör seçimini yaparken dikkat edilmeli, tasarlanacak olan dc güç kaynağının gücüne uygun transformatör seçimi yapılmalıdır. </w:t>
      </w:r>
      <w:r w:rsidRPr="00C904C4">
        <w:rPr>
          <w:color w:val="222222"/>
        </w:rPr>
        <w:t>Farklı güç ve boyutlarda bazı transformatörlerin görüntüleri şekil-1.2’de örnek olarak verilmiştir.</w:t>
      </w:r>
    </w:p>
    <w:p w:rsidR="00E70B33" w:rsidRPr="00C904C4" w:rsidRDefault="00FF061A" w:rsidP="00EB488C">
      <w:pPr>
        <w:pStyle w:val="NormalWeb"/>
        <w:shd w:val="clear" w:color="auto" w:fill="FCFCFC"/>
        <w:spacing w:before="0" w:beforeAutospacing="0" w:after="300" w:afterAutospacing="0"/>
        <w:jc w:val="both"/>
        <w:textAlignment w:val="baseline"/>
        <w:rPr>
          <w:noProof/>
          <w:color w:val="222222"/>
        </w:rPr>
      </w:pPr>
      <w:r w:rsidRPr="00E25805">
        <w:rPr>
          <w:noProof/>
          <w:color w:val="222222"/>
        </w:rPr>
        <w:lastRenderedPageBreak/>
        <w:pict>
          <v:shape id="_x0000_i1026" type="#_x0000_t75" style="width:409.5pt;height:237.75pt">
            <v:imagedata r:id="rId13" o:title="Çeşitli güçte transformatörler"/>
          </v:shape>
        </w:pict>
      </w:r>
    </w:p>
    <w:p w:rsidR="00E70B33" w:rsidRPr="00701ACD" w:rsidRDefault="00E70B33" w:rsidP="0083631F">
      <w:pPr>
        <w:pStyle w:val="ekiller"/>
        <w:rPr>
          <w:color w:val="222222"/>
          <w:sz w:val="23"/>
          <w:szCs w:val="23"/>
        </w:rPr>
      </w:pPr>
      <w:bookmarkStart w:id="5" w:name="_Toc500302628"/>
      <w:r w:rsidRPr="00701ACD">
        <w:t>Şekil 1.2 Çeşitli güçte transformatörler</w:t>
      </w:r>
      <w:bookmarkEnd w:id="5"/>
    </w:p>
    <w:p w:rsidR="00CD06C1" w:rsidRPr="00701ACD" w:rsidRDefault="00CD06C1" w:rsidP="00EB488C">
      <w:pPr>
        <w:pStyle w:val="Balk2"/>
        <w:jc w:val="both"/>
        <w:rPr>
          <w:sz w:val="28"/>
        </w:rPr>
      </w:pPr>
    </w:p>
    <w:p w:rsidR="00AE60AF" w:rsidRPr="00701ACD" w:rsidRDefault="00AE60AF" w:rsidP="0083631F">
      <w:pPr>
        <w:pStyle w:val="Altbalk1"/>
      </w:pPr>
      <w:bookmarkStart w:id="6" w:name="_Toc500302629"/>
      <w:r w:rsidRPr="00701ACD">
        <w:t>DOĞRULTMAÇ VE FİLTRE DEVRELERİ</w:t>
      </w:r>
      <w:bookmarkEnd w:id="6"/>
    </w:p>
    <w:p w:rsidR="007B07F5" w:rsidRDefault="00890CE9" w:rsidP="00EB488C">
      <w:pPr>
        <w:jc w:val="both"/>
        <w:rPr>
          <w:rFonts w:cs="Times New Roman"/>
          <w:szCs w:val="24"/>
        </w:rPr>
      </w:pPr>
      <w:r>
        <w:rPr>
          <w:rFonts w:cs="Times New Roman"/>
          <w:szCs w:val="24"/>
        </w:rPr>
        <w:t>Şehir şebekesinden alınan Ac gerilim, trafolar yardımıyla düşürüldükten sonra DC gerilim elde etmek için doğrultma devrelerine aktarılır.</w:t>
      </w:r>
      <w:r w:rsidR="007B07F5">
        <w:rPr>
          <w:rFonts w:cs="Times New Roman"/>
          <w:szCs w:val="24"/>
        </w:rPr>
        <w:t xml:space="preserve"> Doğrultmaç d</w:t>
      </w:r>
      <w:r>
        <w:rPr>
          <w:rFonts w:cs="Times New Roman"/>
          <w:szCs w:val="24"/>
        </w:rPr>
        <w:t>evreleri</w:t>
      </w:r>
      <w:r w:rsidR="007B07F5">
        <w:rPr>
          <w:rFonts w:cs="Times New Roman"/>
          <w:szCs w:val="24"/>
        </w:rPr>
        <w:t xml:space="preserve"> yarım dalga ve tam dalga olmak üzere 2 çeşittir. Kaliteli bir güç kaynağı devresi için yarım dalga doğrultmaç devresi yeterli değildir.</w:t>
      </w:r>
    </w:p>
    <w:p w:rsidR="007B07F5" w:rsidRDefault="00890CE9" w:rsidP="00EB488C">
      <w:pPr>
        <w:jc w:val="both"/>
        <w:rPr>
          <w:rFonts w:cs="Times New Roman"/>
          <w:szCs w:val="24"/>
        </w:rPr>
      </w:pPr>
      <w:r>
        <w:rPr>
          <w:rFonts w:cs="Times New Roman"/>
          <w:szCs w:val="24"/>
        </w:rPr>
        <w:t>Doğrultma devresinden çıkan gerilim</w:t>
      </w:r>
      <w:r w:rsidR="007B07F5">
        <w:rPr>
          <w:rFonts w:cs="Times New Roman"/>
          <w:szCs w:val="24"/>
        </w:rPr>
        <w:t xml:space="preserve"> düşük ve darbelidir. İyi bir güç kaynağı tasarımında mutlaka tam</w:t>
      </w:r>
      <w:r>
        <w:rPr>
          <w:rFonts w:cs="Times New Roman"/>
          <w:szCs w:val="24"/>
        </w:rPr>
        <w:t xml:space="preserve"> </w:t>
      </w:r>
      <w:r w:rsidR="007B07F5">
        <w:rPr>
          <w:rFonts w:cs="Times New Roman"/>
          <w:szCs w:val="24"/>
        </w:rPr>
        <w:t>dalga doğrultmaç devresinin kullanılması gerekmektedir.</w:t>
      </w:r>
    </w:p>
    <w:p w:rsidR="002C27E4" w:rsidRDefault="007B07F5" w:rsidP="002C27E4">
      <w:pPr>
        <w:pStyle w:val="NormalWeb"/>
        <w:shd w:val="clear" w:color="auto" w:fill="FCFCFC"/>
        <w:spacing w:before="0" w:beforeAutospacing="0" w:after="300" w:afterAutospacing="0"/>
        <w:textAlignment w:val="baseline"/>
      </w:pPr>
      <w:r>
        <w:t>Tam</w:t>
      </w:r>
      <w:r w:rsidR="00890CE9">
        <w:t xml:space="preserve"> </w:t>
      </w:r>
      <w:r>
        <w:t>dalga doğrultmaç devresini köprü tipi ve o</w:t>
      </w:r>
      <w:r w:rsidR="00890CE9">
        <w:t xml:space="preserve">rta uçlu olmak üzere iki tip </w:t>
      </w:r>
      <w:r>
        <w:t>olarak tasarlayabiliriz. Köprü tipi tam</w:t>
      </w:r>
      <w:r w:rsidR="002C27E4">
        <w:t xml:space="preserve"> </w:t>
      </w:r>
      <w:r>
        <w:t>dalga doğrultmaç devresi ve çıkışından alınan dalga biçimi şekil 1-3</w:t>
      </w:r>
      <w:r w:rsidR="002C27E4">
        <w:t xml:space="preserve"> ve 1-4</w:t>
      </w:r>
      <w:r>
        <w:t>’de gösterilmiştir.</w:t>
      </w:r>
    </w:p>
    <w:p w:rsidR="00AE60AF" w:rsidRPr="00701ACD" w:rsidRDefault="00FF061A" w:rsidP="002C27E4">
      <w:pPr>
        <w:pStyle w:val="NormalWeb"/>
        <w:shd w:val="clear" w:color="auto" w:fill="FCFCFC"/>
        <w:spacing w:before="0" w:beforeAutospacing="0" w:after="300" w:afterAutospacing="0"/>
        <w:textAlignment w:val="baseline"/>
        <w:rPr>
          <w:color w:val="222222"/>
          <w:sz w:val="23"/>
          <w:szCs w:val="23"/>
        </w:rPr>
      </w:pPr>
      <w:r w:rsidRPr="00E25805">
        <w:rPr>
          <w:noProof/>
          <w:color w:val="222222"/>
          <w:sz w:val="23"/>
          <w:szCs w:val="23"/>
        </w:rPr>
        <w:pict>
          <v:shape id="_x0000_i1027" type="#_x0000_t75" style="width:409.5pt;height:106.5pt">
            <v:imagedata r:id="rId14" o:title="Şekil 1"/>
          </v:shape>
        </w:pict>
      </w:r>
    </w:p>
    <w:p w:rsidR="00374ABA" w:rsidRPr="00701ACD" w:rsidRDefault="00374ABA" w:rsidP="0083631F">
      <w:pPr>
        <w:pStyle w:val="ekiller"/>
        <w:rPr>
          <w:i/>
        </w:rPr>
      </w:pPr>
      <w:bookmarkStart w:id="7" w:name="_Toc500302630"/>
      <w:r w:rsidRPr="00701ACD">
        <w:t>Şekil 1.3 Köprü tipi ve orta uçlu tam dalga doğrultmaç devreleri</w:t>
      </w:r>
      <w:bookmarkEnd w:id="7"/>
    </w:p>
    <w:p w:rsidR="00374ABA" w:rsidRPr="00701ACD" w:rsidRDefault="00374ABA" w:rsidP="00EB488C">
      <w:pPr>
        <w:jc w:val="both"/>
        <w:rPr>
          <w:rFonts w:cs="Times New Roman"/>
        </w:rPr>
      </w:pPr>
    </w:p>
    <w:p w:rsidR="00AE60AF" w:rsidRPr="00C904C4" w:rsidRDefault="00AE60AF" w:rsidP="00EB488C">
      <w:pPr>
        <w:pStyle w:val="NormalWeb"/>
        <w:shd w:val="clear" w:color="auto" w:fill="FCFCFC"/>
        <w:spacing w:before="0" w:beforeAutospacing="0" w:after="300" w:afterAutospacing="0"/>
        <w:jc w:val="both"/>
        <w:textAlignment w:val="baseline"/>
        <w:rPr>
          <w:color w:val="222222"/>
          <w:szCs w:val="23"/>
        </w:rPr>
      </w:pPr>
      <w:r w:rsidRPr="00C904C4">
        <w:rPr>
          <w:color w:val="222222"/>
          <w:szCs w:val="23"/>
        </w:rPr>
        <w:t>Doğru</w:t>
      </w:r>
      <w:r w:rsidR="002C27E4">
        <w:rPr>
          <w:color w:val="222222"/>
          <w:szCs w:val="23"/>
        </w:rPr>
        <w:t>ltmaç çıkışından alınan sinyalin dalga biçimi, DC sinyalden</w:t>
      </w:r>
      <w:r w:rsidRPr="00C904C4">
        <w:rPr>
          <w:color w:val="222222"/>
          <w:szCs w:val="23"/>
        </w:rPr>
        <w:t xml:space="preserve"> uzaktır ve çeşitli dalgalanmalar (</w:t>
      </w:r>
      <w:r w:rsidR="002C27E4">
        <w:rPr>
          <w:color w:val="222222"/>
          <w:szCs w:val="23"/>
        </w:rPr>
        <w:t xml:space="preserve">ripple) barındırmaktadır. Sinyal </w:t>
      </w:r>
      <w:r w:rsidRPr="00C904C4">
        <w:rPr>
          <w:color w:val="222222"/>
          <w:szCs w:val="23"/>
        </w:rPr>
        <w:t xml:space="preserve"> üzerindeki dalgalanmaları </w:t>
      </w:r>
      <w:r w:rsidR="002C27E4">
        <w:rPr>
          <w:color w:val="222222"/>
          <w:szCs w:val="23"/>
        </w:rPr>
        <w:t>minimum düzeye indirip tam bir DC</w:t>
      </w:r>
      <w:r w:rsidRPr="00C904C4">
        <w:rPr>
          <w:color w:val="222222"/>
          <w:szCs w:val="23"/>
        </w:rPr>
        <w:t xml:space="preserve"> gerilim elde etmek amacı ile filtre devreleri kullanılır. Çeşitli ti</w:t>
      </w:r>
      <w:r w:rsidR="00A8372E" w:rsidRPr="00C904C4">
        <w:rPr>
          <w:color w:val="222222"/>
          <w:szCs w:val="23"/>
        </w:rPr>
        <w:t>p filtre devreleri (RC, C, LC</w:t>
      </w:r>
      <w:r w:rsidRPr="00C904C4">
        <w:rPr>
          <w:color w:val="222222"/>
          <w:szCs w:val="23"/>
        </w:rPr>
        <w:t xml:space="preserve"> v.b) vardır.</w:t>
      </w:r>
    </w:p>
    <w:p w:rsidR="00374ABA" w:rsidRPr="00C904C4" w:rsidRDefault="00AE60AF" w:rsidP="00EB488C">
      <w:pPr>
        <w:pStyle w:val="NormalWeb"/>
        <w:shd w:val="clear" w:color="auto" w:fill="FCFCFC"/>
        <w:spacing w:before="0" w:beforeAutospacing="0" w:after="300" w:afterAutospacing="0"/>
        <w:jc w:val="both"/>
        <w:textAlignment w:val="baseline"/>
        <w:rPr>
          <w:color w:val="222222"/>
          <w:szCs w:val="23"/>
        </w:rPr>
      </w:pPr>
      <w:r w:rsidRPr="00C904C4">
        <w:rPr>
          <w:color w:val="222222"/>
          <w:szCs w:val="23"/>
        </w:rPr>
        <w:t xml:space="preserve">En pratik ve </w:t>
      </w:r>
      <w:r w:rsidR="0035782F" w:rsidRPr="00C904C4">
        <w:rPr>
          <w:color w:val="222222"/>
          <w:szCs w:val="23"/>
        </w:rPr>
        <w:t>ekonomik filtre işlemi kondansa</w:t>
      </w:r>
      <w:r w:rsidRPr="00C904C4">
        <w:rPr>
          <w:color w:val="222222"/>
          <w:szCs w:val="23"/>
        </w:rPr>
        <w:t>törlerle y</w:t>
      </w:r>
      <w:r w:rsidR="0035782F" w:rsidRPr="00C904C4">
        <w:rPr>
          <w:color w:val="222222"/>
          <w:szCs w:val="23"/>
        </w:rPr>
        <w:t>apılır. Şekil-1.4</w:t>
      </w:r>
      <w:r w:rsidRPr="00C904C4">
        <w:rPr>
          <w:color w:val="222222"/>
          <w:szCs w:val="23"/>
        </w:rPr>
        <w:t>’de tam</w:t>
      </w:r>
      <w:r w:rsidR="002C27E4">
        <w:rPr>
          <w:color w:val="222222"/>
          <w:szCs w:val="23"/>
        </w:rPr>
        <w:t xml:space="preserve"> </w:t>
      </w:r>
      <w:r w:rsidRPr="00C904C4">
        <w:rPr>
          <w:color w:val="222222"/>
          <w:szCs w:val="23"/>
        </w:rPr>
        <w:t>dalga doğ</w:t>
      </w:r>
      <w:r w:rsidR="002C27E4">
        <w:rPr>
          <w:color w:val="222222"/>
          <w:szCs w:val="23"/>
        </w:rPr>
        <w:t>rultmaç çıkışından alınan sinyal</w:t>
      </w:r>
      <w:r w:rsidRPr="00C904C4">
        <w:rPr>
          <w:color w:val="222222"/>
          <w:szCs w:val="23"/>
        </w:rPr>
        <w:t xml:space="preserve"> ve filtre işlemi grafiksel olarak gösterilmiştir. </w:t>
      </w:r>
    </w:p>
    <w:p w:rsidR="00AE60AF" w:rsidRPr="00701ACD" w:rsidRDefault="00FF061A" w:rsidP="00EB488C">
      <w:pPr>
        <w:pStyle w:val="NormalWeb"/>
        <w:shd w:val="clear" w:color="auto" w:fill="FCFCFC"/>
        <w:spacing w:before="0" w:beforeAutospacing="0" w:after="300" w:afterAutospacing="0"/>
        <w:jc w:val="both"/>
        <w:textAlignment w:val="baseline"/>
        <w:rPr>
          <w:noProof/>
          <w:color w:val="222222"/>
          <w:sz w:val="23"/>
          <w:szCs w:val="23"/>
        </w:rPr>
      </w:pPr>
      <w:r w:rsidRPr="00E25805">
        <w:rPr>
          <w:noProof/>
          <w:color w:val="222222"/>
          <w:sz w:val="23"/>
          <w:szCs w:val="23"/>
        </w:rPr>
        <w:pict>
          <v:shape id="_x0000_i1028" type="#_x0000_t75" style="width:414.75pt;height:71.25pt">
            <v:imagedata r:id="rId15" o:title="Şekil 1"/>
          </v:shape>
        </w:pict>
      </w:r>
    </w:p>
    <w:p w:rsidR="00374ABA" w:rsidRPr="00701ACD" w:rsidRDefault="00374ABA" w:rsidP="0083631F">
      <w:pPr>
        <w:pStyle w:val="ekiller"/>
        <w:rPr>
          <w:i/>
        </w:rPr>
      </w:pPr>
      <w:bookmarkStart w:id="8" w:name="_Toc500302631"/>
      <w:r w:rsidRPr="00701ACD">
        <w:t>Şekil 1.4  Köprü tipi ve orta uçlu tam doğrultmaç devreleri</w:t>
      </w:r>
      <w:bookmarkEnd w:id="8"/>
    </w:p>
    <w:p w:rsidR="00374ABA" w:rsidRPr="00701ACD" w:rsidRDefault="00374ABA" w:rsidP="00EB488C">
      <w:pPr>
        <w:jc w:val="both"/>
        <w:rPr>
          <w:rFonts w:cs="Times New Roman"/>
        </w:rPr>
      </w:pPr>
    </w:p>
    <w:p w:rsidR="00AE60AF" w:rsidRPr="00C904C4" w:rsidRDefault="00BD3CFA" w:rsidP="00EB488C">
      <w:pPr>
        <w:pStyle w:val="NormalWeb"/>
        <w:shd w:val="clear" w:color="auto" w:fill="FCFCFC"/>
        <w:spacing w:before="0" w:beforeAutospacing="0" w:after="300" w:afterAutospacing="0"/>
        <w:jc w:val="both"/>
        <w:textAlignment w:val="baseline"/>
        <w:rPr>
          <w:color w:val="222222"/>
          <w:szCs w:val="23"/>
        </w:rPr>
      </w:pPr>
      <w:r>
        <w:rPr>
          <w:color w:val="222222"/>
          <w:szCs w:val="23"/>
        </w:rPr>
        <w:t>Son olarak Ş</w:t>
      </w:r>
      <w:r w:rsidR="0035782F" w:rsidRPr="00C904C4">
        <w:rPr>
          <w:color w:val="222222"/>
          <w:szCs w:val="23"/>
        </w:rPr>
        <w:t>ekil-1.5</w:t>
      </w:r>
      <w:r>
        <w:rPr>
          <w:color w:val="222222"/>
          <w:szCs w:val="23"/>
        </w:rPr>
        <w:t>’de tam bir DC</w:t>
      </w:r>
      <w:r w:rsidR="00AE60AF" w:rsidRPr="00C904C4">
        <w:rPr>
          <w:color w:val="222222"/>
          <w:szCs w:val="23"/>
        </w:rPr>
        <w:t xml:space="preserve"> g</w:t>
      </w:r>
      <w:r>
        <w:rPr>
          <w:color w:val="222222"/>
          <w:szCs w:val="23"/>
        </w:rPr>
        <w:t>üç kaynağı devresi, çıkış sinyal</w:t>
      </w:r>
      <w:r w:rsidR="00AE60AF" w:rsidRPr="00C904C4">
        <w:rPr>
          <w:color w:val="222222"/>
          <w:szCs w:val="23"/>
        </w:rPr>
        <w:t>ini</w:t>
      </w:r>
      <w:r w:rsidR="005E322A">
        <w:rPr>
          <w:color w:val="222222"/>
          <w:szCs w:val="23"/>
        </w:rPr>
        <w:t xml:space="preserve">n dalga biçimi </w:t>
      </w:r>
      <w:r w:rsidR="00AE60AF" w:rsidRPr="00C904C4">
        <w:rPr>
          <w:color w:val="222222"/>
          <w:szCs w:val="23"/>
        </w:rPr>
        <w:t>verilmiştir. Çıkışta filtre amacıyla kullanılan kondansatörün kapasite değeri önemlidir. Büyük değerli kapasiteye sahip kondansatör daha iyi sonuç verir.</w:t>
      </w:r>
    </w:p>
    <w:p w:rsidR="00AE60AF" w:rsidRPr="00701ACD" w:rsidRDefault="00FF061A" w:rsidP="00EB488C">
      <w:pPr>
        <w:pStyle w:val="NormalWeb"/>
        <w:shd w:val="clear" w:color="auto" w:fill="FCFCFC"/>
        <w:spacing w:before="0" w:beforeAutospacing="0" w:after="300" w:afterAutospacing="0"/>
        <w:jc w:val="both"/>
        <w:textAlignment w:val="baseline"/>
        <w:rPr>
          <w:noProof/>
          <w:color w:val="222222"/>
          <w:sz w:val="23"/>
          <w:szCs w:val="23"/>
        </w:rPr>
      </w:pPr>
      <w:r w:rsidRPr="00E25805">
        <w:rPr>
          <w:noProof/>
          <w:color w:val="222222"/>
          <w:sz w:val="23"/>
          <w:szCs w:val="23"/>
        </w:rPr>
        <w:pict>
          <v:shape id="_x0000_i1029" type="#_x0000_t75" style="width:414.75pt;height:115.5pt">
            <v:imagedata r:id="rId16" o:title="Şekil 1"/>
          </v:shape>
        </w:pict>
      </w:r>
    </w:p>
    <w:p w:rsidR="00374ABA" w:rsidRPr="00701ACD" w:rsidRDefault="00374ABA" w:rsidP="0083631F">
      <w:pPr>
        <w:pStyle w:val="ekiller"/>
        <w:rPr>
          <w:i/>
        </w:rPr>
      </w:pPr>
      <w:bookmarkStart w:id="9" w:name="_Toc500302632"/>
      <w:r w:rsidRPr="00701ACD">
        <w:t>Şekil 1.5 Köprü tipi ve orta uçlu tam doğrultmaç devreleri</w:t>
      </w:r>
      <w:bookmarkEnd w:id="9"/>
    </w:p>
    <w:p w:rsidR="0035782F" w:rsidRDefault="0035782F" w:rsidP="0083631F">
      <w:pPr>
        <w:pStyle w:val="Altbalk1"/>
      </w:pPr>
    </w:p>
    <w:p w:rsidR="0035782F" w:rsidRDefault="0035782F" w:rsidP="0083631F">
      <w:pPr>
        <w:pStyle w:val="Altbalk1"/>
      </w:pPr>
    </w:p>
    <w:p w:rsidR="00EB488C" w:rsidRDefault="00EB488C" w:rsidP="0083631F">
      <w:pPr>
        <w:pStyle w:val="Altbalk1"/>
      </w:pPr>
    </w:p>
    <w:p w:rsidR="00EB488C" w:rsidRDefault="00EB488C" w:rsidP="0083631F">
      <w:pPr>
        <w:pStyle w:val="Altbalk1"/>
      </w:pPr>
    </w:p>
    <w:p w:rsidR="00EB488C" w:rsidRDefault="00EB488C" w:rsidP="0083631F">
      <w:pPr>
        <w:pStyle w:val="Altbalk1"/>
      </w:pPr>
    </w:p>
    <w:p w:rsidR="0035782F" w:rsidRDefault="0035782F" w:rsidP="0083631F">
      <w:pPr>
        <w:pStyle w:val="Altbalk1"/>
      </w:pPr>
    </w:p>
    <w:p w:rsidR="00AE60AF" w:rsidRPr="00701ACD" w:rsidRDefault="00710382" w:rsidP="0083631F">
      <w:pPr>
        <w:pStyle w:val="Altbalk1"/>
      </w:pPr>
      <w:bookmarkStart w:id="10" w:name="_Toc500302634"/>
      <w:r>
        <w:lastRenderedPageBreak/>
        <w:t>SABİT GERİLİM ÇIKIŞLI LİNEER TÜM</w:t>
      </w:r>
      <w:r w:rsidR="00AE60AF" w:rsidRPr="00701ACD">
        <w:t>DEVRELER</w:t>
      </w:r>
      <w:bookmarkEnd w:id="10"/>
    </w:p>
    <w:p w:rsidR="006E14C9" w:rsidRPr="00C904C4" w:rsidRDefault="006E14C9" w:rsidP="00EB488C">
      <w:pPr>
        <w:pStyle w:val="AralkYok"/>
        <w:jc w:val="both"/>
        <w:rPr>
          <w:rFonts w:ascii="Times New Roman" w:hAnsi="Times New Roman" w:cs="Times New Roman"/>
          <w:sz w:val="24"/>
          <w:szCs w:val="23"/>
        </w:rPr>
      </w:pPr>
    </w:p>
    <w:p w:rsidR="00AE60AF" w:rsidRPr="00701ACD" w:rsidRDefault="00FF061A" w:rsidP="00EB488C">
      <w:pPr>
        <w:pStyle w:val="NormalWeb"/>
        <w:shd w:val="clear" w:color="auto" w:fill="FCFCFC"/>
        <w:spacing w:before="0" w:beforeAutospacing="0" w:after="300" w:afterAutospacing="0"/>
        <w:jc w:val="both"/>
        <w:textAlignment w:val="baseline"/>
        <w:rPr>
          <w:color w:val="222222"/>
          <w:sz w:val="23"/>
          <w:szCs w:val="23"/>
        </w:rPr>
      </w:pPr>
      <w:r w:rsidRPr="00E25805">
        <w:rPr>
          <w:noProof/>
          <w:color w:val="222222"/>
          <w:sz w:val="23"/>
          <w:szCs w:val="23"/>
        </w:rPr>
        <w:pict>
          <v:shape id="_x0000_i1030" type="#_x0000_t75" style="width:414pt;height:171.75pt">
            <v:imagedata r:id="rId17" o:title="TABLO 1"/>
          </v:shape>
        </w:pict>
      </w:r>
    </w:p>
    <w:p w:rsidR="00152F6B" w:rsidRDefault="00152F6B" w:rsidP="0083631F">
      <w:pPr>
        <w:pStyle w:val="Tablolar"/>
      </w:pPr>
      <w:bookmarkStart w:id="11" w:name="_Toc500302635"/>
      <w:r w:rsidRPr="00701ACD">
        <w:t>Tablo 1.1</w:t>
      </w:r>
      <w:bookmarkEnd w:id="11"/>
      <w:r w:rsidR="00710382">
        <w:t xml:space="preserve"> Devrede Kullanılan Gerilim Regülatörlerinin Özellikleri</w:t>
      </w:r>
    </w:p>
    <w:p w:rsidR="00710382" w:rsidRPr="00701ACD" w:rsidRDefault="00710382" w:rsidP="0083631F">
      <w:pPr>
        <w:pStyle w:val="Tablolar"/>
      </w:pPr>
    </w:p>
    <w:p w:rsidR="00AE60AF" w:rsidRPr="00701ACD" w:rsidRDefault="00AE60AF" w:rsidP="00710382">
      <w:pPr>
        <w:pStyle w:val="NormalWeb"/>
        <w:shd w:val="clear" w:color="auto" w:fill="FCFCFC"/>
        <w:spacing w:before="0" w:beforeAutospacing="0" w:after="300" w:afterAutospacing="0"/>
        <w:jc w:val="center"/>
        <w:textAlignment w:val="baseline"/>
        <w:rPr>
          <w:color w:val="222222"/>
          <w:sz w:val="23"/>
          <w:szCs w:val="23"/>
        </w:rPr>
      </w:pPr>
      <w:r w:rsidRPr="00701ACD">
        <w:rPr>
          <w:noProof/>
          <w:color w:val="222222"/>
          <w:sz w:val="23"/>
          <w:szCs w:val="23"/>
        </w:rPr>
        <w:drawing>
          <wp:inline distT="0" distB="0" distL="0" distR="0">
            <wp:extent cx="1133475" cy="1571625"/>
            <wp:effectExtent l="19050" t="0" r="9525" b="0"/>
            <wp:docPr id="12" name="Resim 12" descr="tumdevre-pozitif-gerilim-regulatorlerinin-kilif-tipleri-pin-baglantil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umdevre-pozitif-gerilim-regulatorlerinin-kilif-tipleri-pin-baglantilari"/>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7290"/>
                    <a:stretch>
                      <a:fillRect/>
                    </a:stretch>
                  </pic:blipFill>
                  <pic:spPr bwMode="auto">
                    <a:xfrm>
                      <a:off x="0" y="0"/>
                      <a:ext cx="1133475" cy="1571625"/>
                    </a:xfrm>
                    <a:prstGeom prst="rect">
                      <a:avLst/>
                    </a:prstGeom>
                    <a:noFill/>
                    <a:ln>
                      <a:noFill/>
                    </a:ln>
                  </pic:spPr>
                </pic:pic>
              </a:graphicData>
            </a:graphic>
          </wp:inline>
        </w:drawing>
      </w:r>
    </w:p>
    <w:p w:rsidR="00374ABA" w:rsidRPr="00C904C4" w:rsidRDefault="0035782F" w:rsidP="0083631F">
      <w:pPr>
        <w:pStyle w:val="ekiller"/>
        <w:rPr>
          <w:i/>
        </w:rPr>
      </w:pPr>
      <w:bookmarkStart w:id="12" w:name="_Toc500302636"/>
      <w:r w:rsidRPr="00C904C4">
        <w:t>Şekil 1.6</w:t>
      </w:r>
      <w:r w:rsidR="00710382">
        <w:t xml:space="preserve"> 7805</w:t>
      </w:r>
      <w:r w:rsidR="00374ABA" w:rsidRPr="00C904C4">
        <w:t xml:space="preserve"> </w:t>
      </w:r>
      <w:r w:rsidR="00710382">
        <w:t>pozitif gerilim regülatörünün kılıf tip</w:t>
      </w:r>
      <w:r w:rsidR="00374ABA" w:rsidRPr="00C904C4">
        <w:t>i ve pin</w:t>
      </w:r>
      <w:bookmarkEnd w:id="12"/>
      <w:r w:rsidR="00710382">
        <w:t>leri</w:t>
      </w:r>
    </w:p>
    <w:p w:rsidR="00AE60AF" w:rsidRPr="00C904C4" w:rsidRDefault="00AE60AF" w:rsidP="00EB488C">
      <w:pPr>
        <w:pStyle w:val="NormalWeb"/>
        <w:shd w:val="clear" w:color="auto" w:fill="FCFCFC"/>
        <w:spacing w:before="0" w:beforeAutospacing="0" w:after="300" w:afterAutospacing="0"/>
        <w:jc w:val="both"/>
        <w:textAlignment w:val="baseline"/>
        <w:rPr>
          <w:color w:val="222222"/>
        </w:rPr>
      </w:pPr>
      <w:r w:rsidRPr="00C904C4">
        <w:rPr>
          <w:color w:val="222222"/>
        </w:rPr>
        <w:t>Üç uçlu sabit pozitif gerilim regülatörü ile yapılan t</w:t>
      </w:r>
      <w:r w:rsidR="0074299E">
        <w:rPr>
          <w:color w:val="222222"/>
        </w:rPr>
        <w:t>emel uygulama devresi Şekil-1.7</w:t>
      </w:r>
      <w:r w:rsidRPr="00C904C4">
        <w:rPr>
          <w:color w:val="222222"/>
        </w:rPr>
        <w:t>’de çizilmiştir. Bu bağlantı tipiyle yapılan devre montajında; doğrultucu, regülatör ve beslenecek devre birbirlerine yakın iseler, C1 ve C2 kondansatörlerine gereksinim olmaz. Ancak bağlantı kablolarının boyla</w:t>
      </w:r>
      <w:r w:rsidR="00326DBA" w:rsidRPr="00C904C4">
        <w:rPr>
          <w:color w:val="222222"/>
        </w:rPr>
        <w:t>rı birkaç santimin dışına çıktı</w:t>
      </w:r>
      <w:r w:rsidRPr="00C904C4">
        <w:rPr>
          <w:color w:val="222222"/>
        </w:rPr>
        <w:t>ğında yüksek frekanslarda titreşimi önlemek için bu kondansatörler mutlaka kullanılır. C2 kondansatörü ayrıca çıkış geriliminin kararlılığını sağlamada ve regülasyon hızını iyileştirmede kullanılmaktadır.</w:t>
      </w:r>
    </w:p>
    <w:p w:rsidR="00CD06C1" w:rsidRPr="00701ACD" w:rsidRDefault="00FF061A" w:rsidP="00EB488C">
      <w:pPr>
        <w:pStyle w:val="NormalWeb"/>
        <w:shd w:val="clear" w:color="auto" w:fill="FCFCFC"/>
        <w:spacing w:before="0" w:beforeAutospacing="0" w:after="300" w:afterAutospacing="0"/>
        <w:jc w:val="both"/>
        <w:textAlignment w:val="baseline"/>
        <w:rPr>
          <w:noProof/>
          <w:color w:val="222222"/>
          <w:sz w:val="23"/>
          <w:szCs w:val="23"/>
        </w:rPr>
      </w:pPr>
      <w:r w:rsidRPr="00E25805">
        <w:rPr>
          <w:noProof/>
          <w:color w:val="222222"/>
          <w:sz w:val="23"/>
          <w:szCs w:val="23"/>
        </w:rPr>
        <w:lastRenderedPageBreak/>
        <w:pict>
          <v:shape id="_x0000_i1031" type="#_x0000_t75" style="width:389.25pt;height:132.75pt">
            <v:imagedata r:id="rId19" o:title="Şekil 1"/>
          </v:shape>
        </w:pict>
      </w:r>
    </w:p>
    <w:p w:rsidR="00374ABA" w:rsidRPr="00C904C4" w:rsidRDefault="0051288A" w:rsidP="0083631F">
      <w:pPr>
        <w:pStyle w:val="ekiller"/>
        <w:rPr>
          <w:color w:val="222222"/>
          <w:szCs w:val="23"/>
        </w:rPr>
      </w:pPr>
      <w:bookmarkStart w:id="13" w:name="_Toc500302637"/>
      <w:r w:rsidRPr="00C904C4">
        <w:t>Şekil 1.7</w:t>
      </w:r>
      <w:r w:rsidR="00374ABA" w:rsidRPr="00C904C4">
        <w:t xml:space="preserve"> Üç uçlu pozitif gerilim regülatörünün temel bağlantı şeması</w:t>
      </w:r>
      <w:bookmarkEnd w:id="13"/>
    </w:p>
    <w:p w:rsidR="00AE60AF" w:rsidRPr="00701ACD" w:rsidRDefault="00AE60AF" w:rsidP="0083631F">
      <w:pPr>
        <w:pStyle w:val="ekiller"/>
      </w:pPr>
      <w:bookmarkStart w:id="14" w:name="_Toc500302638"/>
      <w:r w:rsidRPr="00701ACD">
        <w:t>ÖZEL TİP GERİLİM REGÜLATÖRLERİ</w:t>
      </w:r>
      <w:bookmarkEnd w:id="14"/>
    </w:p>
    <w:p w:rsidR="00AE60AF" w:rsidRPr="00C904C4" w:rsidRDefault="00AE60AF" w:rsidP="00EB488C">
      <w:pPr>
        <w:pStyle w:val="NormalWeb"/>
        <w:shd w:val="clear" w:color="auto" w:fill="FCFCFC"/>
        <w:spacing w:before="0" w:beforeAutospacing="0" w:after="0" w:afterAutospacing="0"/>
        <w:jc w:val="both"/>
        <w:textAlignment w:val="baseline"/>
        <w:rPr>
          <w:color w:val="222222"/>
        </w:rPr>
      </w:pPr>
      <w:r w:rsidRPr="00C904C4">
        <w:rPr>
          <w:color w:val="222222"/>
        </w:rPr>
        <w:t xml:space="preserve">Çeşitli ihtiyaçlara cevap verebilecek pek çok tip gerilim regülatörleri üretilmiştir. Bu regülatörler </w:t>
      </w:r>
      <w:r w:rsidR="00326DBA" w:rsidRPr="00C904C4">
        <w:rPr>
          <w:color w:val="222222"/>
        </w:rPr>
        <w:t>birçok</w:t>
      </w:r>
      <w:r w:rsidRPr="00C904C4">
        <w:rPr>
          <w:color w:val="222222"/>
        </w:rPr>
        <w:t xml:space="preserve"> üretici firma tarafından değişik isim ve katalog numarası ile tüketiciye sunulmuştur. Kısaca bazı örnekler sıralayalım. </w:t>
      </w:r>
      <w:r w:rsidRPr="00C904C4">
        <w:rPr>
          <w:rStyle w:val="Vurgu"/>
          <w:color w:val="222222"/>
          <w:bdr w:val="none" w:sz="0" w:space="0" w:color="auto" w:frame="1"/>
        </w:rPr>
        <w:t>MC 1560, SE 550, TL 1723, LM117, LM137, LM317, LM337, MC 723, L200</w:t>
      </w:r>
      <w:r w:rsidRPr="00C904C4">
        <w:rPr>
          <w:color w:val="222222"/>
        </w:rPr>
        <w:t xml:space="preserve">v.b.Bu tüm devrelerin </w:t>
      </w:r>
      <w:r w:rsidR="00326DBA" w:rsidRPr="00C904C4">
        <w:rPr>
          <w:color w:val="222222"/>
        </w:rPr>
        <w:t>içyapılarında</w:t>
      </w:r>
      <w:r w:rsidRPr="00C904C4">
        <w:rPr>
          <w:color w:val="222222"/>
        </w:rPr>
        <w:t xml:space="preserve"> ve kullanımlarında bazı farklılıklar olmalarına karşın temel düşünce hepsinde aynıdır. Bu bölümde sık kullanılan ve elektronik piyasasında kolayca bulunabilen LM317 ve LM337 pozitif</w:t>
      </w:r>
      <w:r w:rsidR="00326DBA" w:rsidRPr="00C904C4">
        <w:rPr>
          <w:color w:val="222222"/>
        </w:rPr>
        <w:t xml:space="preserve"> ve negatif ayarlanabilir geri</w:t>
      </w:r>
      <w:r w:rsidRPr="00C904C4">
        <w:rPr>
          <w:color w:val="222222"/>
        </w:rPr>
        <w:t>lim regülatörlerini kısaca tanıtacağız. Şe</w:t>
      </w:r>
      <w:r w:rsidR="0074299E">
        <w:rPr>
          <w:color w:val="222222"/>
        </w:rPr>
        <w:t>kil-1.8</w:t>
      </w:r>
      <w:r w:rsidR="00326DBA" w:rsidRPr="00C904C4">
        <w:rPr>
          <w:color w:val="222222"/>
        </w:rPr>
        <w:t>’da ayarlanabilir</w:t>
      </w:r>
      <w:r w:rsidRPr="00C904C4">
        <w:rPr>
          <w:color w:val="222222"/>
        </w:rPr>
        <w:t xml:space="preserve"> çıkış üreten LM317’li pozitif gerilim regülatörü devresi görülmektedir. Devrenin çıkış gerilimi;</w:t>
      </w:r>
    </w:p>
    <w:p w:rsidR="00AE60AF" w:rsidRPr="00C904C4" w:rsidRDefault="00FF061A" w:rsidP="00EB488C">
      <w:pPr>
        <w:pStyle w:val="NormalWeb"/>
        <w:shd w:val="clear" w:color="auto" w:fill="FCFCFC"/>
        <w:spacing w:before="0" w:beforeAutospacing="0" w:after="300" w:afterAutospacing="0"/>
        <w:jc w:val="both"/>
        <w:textAlignment w:val="baseline"/>
        <w:rPr>
          <w:noProof/>
          <w:color w:val="222222"/>
        </w:rPr>
      </w:pPr>
      <w:r w:rsidRPr="00E25805">
        <w:rPr>
          <w:noProof/>
          <w:color w:val="222222"/>
        </w:rPr>
        <w:pict>
          <v:shape id="_x0000_i1032" type="#_x0000_t75" style="width:401.25pt;height:215.25pt">
            <v:imagedata r:id="rId20" o:title="Şekil 1"/>
          </v:shape>
        </w:pict>
      </w:r>
    </w:p>
    <w:p w:rsidR="00CD06C1" w:rsidRPr="00701ACD" w:rsidRDefault="0051288A" w:rsidP="0083631F">
      <w:pPr>
        <w:pStyle w:val="ekiller"/>
        <w:rPr>
          <w:i/>
        </w:rPr>
      </w:pPr>
      <w:bookmarkStart w:id="15" w:name="_Toc500302639"/>
      <w:r>
        <w:t>Şekil 1.8</w:t>
      </w:r>
      <w:r w:rsidR="00CD06C1" w:rsidRPr="00701ACD">
        <w:t xml:space="preserve"> LM317 Ayarlanabilir gerilim regülatörü devresi</w:t>
      </w:r>
      <w:bookmarkEnd w:id="15"/>
    </w:p>
    <w:p w:rsidR="00CD06C1" w:rsidRPr="00701ACD" w:rsidRDefault="00CD06C1" w:rsidP="00EB488C">
      <w:pPr>
        <w:jc w:val="both"/>
        <w:rPr>
          <w:rFonts w:cs="Times New Roman"/>
        </w:rPr>
      </w:pPr>
    </w:p>
    <w:p w:rsidR="00AE60AF" w:rsidRPr="00C904C4" w:rsidRDefault="00AE60AF" w:rsidP="00EB488C">
      <w:pPr>
        <w:pStyle w:val="NormalWeb"/>
        <w:shd w:val="clear" w:color="auto" w:fill="FCFCFC"/>
        <w:spacing w:before="0" w:beforeAutospacing="0" w:after="300" w:afterAutospacing="0"/>
        <w:jc w:val="both"/>
        <w:textAlignment w:val="baseline"/>
        <w:rPr>
          <w:color w:val="222222"/>
          <w:szCs w:val="23"/>
        </w:rPr>
      </w:pPr>
      <w:r w:rsidRPr="00C904C4">
        <w:rPr>
          <w:color w:val="222222"/>
          <w:szCs w:val="23"/>
        </w:rPr>
        <w:t>LM337 tümdevresi için tipik değerler ise üretici tarafından;</w:t>
      </w:r>
    </w:p>
    <w:p w:rsidR="00AE60AF" w:rsidRPr="00C904C4" w:rsidRDefault="00AE60AF" w:rsidP="00EB488C">
      <w:pPr>
        <w:pStyle w:val="NormalWeb"/>
        <w:shd w:val="clear" w:color="auto" w:fill="FCFCFC"/>
        <w:spacing w:before="0" w:beforeAutospacing="0" w:after="300" w:afterAutospacing="0"/>
        <w:jc w:val="both"/>
        <w:textAlignment w:val="baseline"/>
        <w:rPr>
          <w:color w:val="222222"/>
          <w:szCs w:val="23"/>
        </w:rPr>
      </w:pPr>
      <w:r w:rsidRPr="00C904C4">
        <w:rPr>
          <w:noProof/>
          <w:color w:val="222222"/>
          <w:szCs w:val="23"/>
        </w:rPr>
        <w:lastRenderedPageBreak/>
        <w:drawing>
          <wp:inline distT="0" distB="0" distL="0" distR="0">
            <wp:extent cx="2314575" cy="781050"/>
            <wp:effectExtent l="0" t="0" r="9525" b="0"/>
            <wp:docPr id="15" name="Resim 15" descr="guc-kaynaklari-formul-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uc-kaynaklari-formul-34"/>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575" cy="781050"/>
                    </a:xfrm>
                    <a:prstGeom prst="rect">
                      <a:avLst/>
                    </a:prstGeom>
                    <a:noFill/>
                    <a:ln>
                      <a:noFill/>
                    </a:ln>
                  </pic:spPr>
                </pic:pic>
              </a:graphicData>
            </a:graphic>
          </wp:inline>
        </w:drawing>
      </w:r>
    </w:p>
    <w:p w:rsidR="00AE60AF" w:rsidRPr="00C904C4" w:rsidRDefault="00AE60AF" w:rsidP="00EB488C">
      <w:pPr>
        <w:pStyle w:val="NormalWeb"/>
        <w:shd w:val="clear" w:color="auto" w:fill="FCFCFC"/>
        <w:spacing w:before="0" w:beforeAutospacing="0" w:after="300" w:afterAutospacing="0"/>
        <w:jc w:val="both"/>
        <w:textAlignment w:val="baseline"/>
        <w:rPr>
          <w:color w:val="222222"/>
          <w:szCs w:val="23"/>
        </w:rPr>
      </w:pPr>
      <w:r w:rsidRPr="00C904C4">
        <w:rPr>
          <w:color w:val="222222"/>
          <w:szCs w:val="23"/>
        </w:rPr>
        <w:t>olarak</w:t>
      </w:r>
      <w:r w:rsidR="00046B75">
        <w:rPr>
          <w:color w:val="222222"/>
          <w:szCs w:val="23"/>
        </w:rPr>
        <w:t xml:space="preserve"> verilmiştir. Şekil-1.9</w:t>
      </w:r>
      <w:r w:rsidR="00326DBA" w:rsidRPr="00C904C4">
        <w:rPr>
          <w:color w:val="222222"/>
          <w:szCs w:val="23"/>
        </w:rPr>
        <w:t>’da</w:t>
      </w:r>
      <w:r w:rsidR="00046B75">
        <w:rPr>
          <w:color w:val="222222"/>
          <w:szCs w:val="23"/>
        </w:rPr>
        <w:t xml:space="preserve"> </w:t>
      </w:r>
      <w:r w:rsidR="00326DBA" w:rsidRPr="00C904C4">
        <w:rPr>
          <w:color w:val="222222"/>
          <w:szCs w:val="23"/>
        </w:rPr>
        <w:t>ayarlanabilir</w:t>
      </w:r>
      <w:r w:rsidRPr="00C904C4">
        <w:rPr>
          <w:color w:val="222222"/>
          <w:szCs w:val="23"/>
        </w:rPr>
        <w:t xml:space="preserve"> çıkış veren pozitif ve negatif gerilim regülatörleri verilmiştir. Her iki devrede de çıkış gerilimi R2 ayarlı direnci tarafından ayarlanmaktadır. R2 değerine bağlı olarak çıkış geriliminin alabileceği gerilim değerleri ise tablo olarak verilmiştir.</w:t>
      </w:r>
    </w:p>
    <w:p w:rsidR="00AE60AF" w:rsidRPr="00701ACD" w:rsidRDefault="00E25805" w:rsidP="00EB488C">
      <w:pPr>
        <w:pStyle w:val="NormalWeb"/>
        <w:shd w:val="clear" w:color="auto" w:fill="FCFCFC"/>
        <w:spacing w:before="0" w:beforeAutospacing="0" w:after="300" w:afterAutospacing="0"/>
        <w:jc w:val="both"/>
        <w:textAlignment w:val="baseline"/>
        <w:rPr>
          <w:color w:val="222222"/>
          <w:sz w:val="23"/>
          <w:szCs w:val="23"/>
        </w:rPr>
      </w:pPr>
      <w:r w:rsidRPr="00E25805">
        <w:rPr>
          <w:noProof/>
          <w:color w:val="222222"/>
          <w:sz w:val="23"/>
          <w:szCs w:val="23"/>
        </w:rPr>
        <w:pict>
          <v:shape id="_x0000_i1033" type="#_x0000_t75" style="width:405.75pt;height:230.25pt">
            <v:imagedata r:id="rId22" o:title="Şekil 1"/>
          </v:shape>
        </w:pict>
      </w:r>
    </w:p>
    <w:p w:rsidR="008D22A5" w:rsidRDefault="0051288A" w:rsidP="0083631F">
      <w:pPr>
        <w:pStyle w:val="Tablolar"/>
      </w:pPr>
      <w:bookmarkStart w:id="16" w:name="_Toc500302640"/>
      <w:r>
        <w:t>Şekil 1.9</w:t>
      </w:r>
      <w:r w:rsidR="00CD06C1" w:rsidRPr="00701ACD">
        <w:t xml:space="preserve"> Pozitif ve Negatif ayarlanabilir gerilim regülatörü devreleri</w:t>
      </w:r>
      <w:bookmarkEnd w:id="16"/>
    </w:p>
    <w:p w:rsidR="003644CC" w:rsidRDefault="003644CC" w:rsidP="0083631F">
      <w:pPr>
        <w:pStyle w:val="Tablolar"/>
      </w:pPr>
    </w:p>
    <w:p w:rsidR="003644CC" w:rsidRDefault="003644CC" w:rsidP="0083631F">
      <w:pPr>
        <w:pStyle w:val="Tablolar"/>
      </w:pPr>
    </w:p>
    <w:p w:rsidR="003644CC" w:rsidRDefault="003644CC" w:rsidP="0083631F">
      <w:pPr>
        <w:pStyle w:val="Tablolar"/>
      </w:pPr>
    </w:p>
    <w:p w:rsidR="00EB488C" w:rsidRDefault="00EB488C" w:rsidP="0083631F">
      <w:pPr>
        <w:pStyle w:val="Tablolar"/>
      </w:pPr>
    </w:p>
    <w:p w:rsidR="0083631F" w:rsidRDefault="0083631F" w:rsidP="0083631F">
      <w:pPr>
        <w:pStyle w:val="Tablolar"/>
      </w:pPr>
    </w:p>
    <w:p w:rsidR="00EB488C" w:rsidRDefault="00EB488C" w:rsidP="0083631F">
      <w:pPr>
        <w:pStyle w:val="Tablolar"/>
      </w:pPr>
    </w:p>
    <w:p w:rsidR="003644CC" w:rsidRDefault="000D245A" w:rsidP="00F67BFC">
      <w:pPr>
        <w:pStyle w:val="AnaBalk"/>
      </w:pPr>
      <w:bookmarkStart w:id="17" w:name="_Toc500302641"/>
      <w:r>
        <w:lastRenderedPageBreak/>
        <w:t>PROJE AŞAMASI</w:t>
      </w:r>
      <w:bookmarkEnd w:id="17"/>
    </w:p>
    <w:p w:rsidR="000D245A" w:rsidRPr="0083631F" w:rsidRDefault="000D245A" w:rsidP="0083631F">
      <w:pPr>
        <w:pStyle w:val="Altbalk1"/>
      </w:pPr>
      <w:bookmarkStart w:id="18" w:name="_Toc500302642"/>
      <w:r w:rsidRPr="0083631F">
        <w:t>MALZEME LİSTESİ</w:t>
      </w:r>
      <w:bookmarkEnd w:id="18"/>
    </w:p>
    <w:p w:rsidR="000D245A" w:rsidRPr="005F44C8" w:rsidRDefault="000D245A" w:rsidP="00EB488C">
      <w:pPr>
        <w:pStyle w:val="ListeParagraf"/>
        <w:numPr>
          <w:ilvl w:val="0"/>
          <w:numId w:val="9"/>
        </w:numPr>
        <w:jc w:val="both"/>
        <w:rPr>
          <w:rFonts w:cs="Times New Roman"/>
          <w:b/>
        </w:rPr>
      </w:pPr>
      <w:r w:rsidRPr="005F44C8">
        <w:rPr>
          <w:rFonts w:cs="Times New Roman"/>
        </w:rPr>
        <w:t>Transformatör</w:t>
      </w:r>
    </w:p>
    <w:p w:rsidR="000D245A" w:rsidRPr="005F44C8" w:rsidRDefault="000D245A" w:rsidP="00EB488C">
      <w:pPr>
        <w:pStyle w:val="ListeParagraf"/>
        <w:numPr>
          <w:ilvl w:val="0"/>
          <w:numId w:val="9"/>
        </w:numPr>
        <w:jc w:val="both"/>
        <w:rPr>
          <w:rFonts w:cs="Times New Roman"/>
          <w:b/>
        </w:rPr>
      </w:pPr>
      <w:r w:rsidRPr="005F44C8">
        <w:rPr>
          <w:rFonts w:cs="Times New Roman"/>
        </w:rPr>
        <w:t>Köprü tipi diyotlar</w:t>
      </w:r>
    </w:p>
    <w:p w:rsidR="000D245A" w:rsidRPr="005F44C8" w:rsidRDefault="000D245A" w:rsidP="00EB488C">
      <w:pPr>
        <w:pStyle w:val="ListeParagraf"/>
        <w:numPr>
          <w:ilvl w:val="0"/>
          <w:numId w:val="9"/>
        </w:numPr>
        <w:jc w:val="both"/>
        <w:rPr>
          <w:rFonts w:cs="Times New Roman"/>
          <w:b/>
        </w:rPr>
      </w:pPr>
      <w:r w:rsidRPr="005F44C8">
        <w:rPr>
          <w:rFonts w:cs="Times New Roman"/>
        </w:rPr>
        <w:t>Kondansatörler</w:t>
      </w:r>
    </w:p>
    <w:p w:rsidR="000D245A" w:rsidRPr="005F44C8" w:rsidRDefault="000D245A" w:rsidP="00EB488C">
      <w:pPr>
        <w:pStyle w:val="ListeParagraf"/>
        <w:numPr>
          <w:ilvl w:val="0"/>
          <w:numId w:val="9"/>
        </w:numPr>
        <w:jc w:val="both"/>
        <w:rPr>
          <w:rFonts w:cs="Times New Roman"/>
          <w:b/>
        </w:rPr>
      </w:pPr>
      <w:r w:rsidRPr="005F44C8">
        <w:rPr>
          <w:rFonts w:cs="Times New Roman"/>
        </w:rPr>
        <w:t>Dirençler</w:t>
      </w:r>
    </w:p>
    <w:p w:rsidR="000D245A" w:rsidRPr="005F44C8" w:rsidRDefault="000D245A" w:rsidP="00EB488C">
      <w:pPr>
        <w:pStyle w:val="ListeParagraf"/>
        <w:numPr>
          <w:ilvl w:val="0"/>
          <w:numId w:val="9"/>
        </w:numPr>
        <w:jc w:val="both"/>
        <w:rPr>
          <w:rFonts w:cs="Times New Roman"/>
          <w:b/>
        </w:rPr>
      </w:pPr>
      <w:r w:rsidRPr="005F44C8">
        <w:rPr>
          <w:rFonts w:cs="Times New Roman"/>
        </w:rPr>
        <w:t>LM317T Entegre</w:t>
      </w:r>
    </w:p>
    <w:p w:rsidR="000D245A" w:rsidRPr="005F44C8" w:rsidRDefault="000D245A" w:rsidP="00EB488C">
      <w:pPr>
        <w:pStyle w:val="ListeParagraf"/>
        <w:numPr>
          <w:ilvl w:val="0"/>
          <w:numId w:val="9"/>
        </w:numPr>
        <w:jc w:val="both"/>
        <w:rPr>
          <w:rFonts w:cs="Times New Roman"/>
          <w:b/>
        </w:rPr>
      </w:pPr>
      <w:r w:rsidRPr="005F44C8">
        <w:rPr>
          <w:rFonts w:cs="Times New Roman"/>
        </w:rPr>
        <w:t>7805 Entegre</w:t>
      </w:r>
    </w:p>
    <w:p w:rsidR="000D245A" w:rsidRPr="005F44C8" w:rsidRDefault="000D245A" w:rsidP="00EB488C">
      <w:pPr>
        <w:pStyle w:val="ListeParagraf"/>
        <w:numPr>
          <w:ilvl w:val="0"/>
          <w:numId w:val="9"/>
        </w:numPr>
        <w:jc w:val="both"/>
        <w:rPr>
          <w:rFonts w:cs="Times New Roman"/>
          <w:b/>
        </w:rPr>
      </w:pPr>
      <w:r w:rsidRPr="005F44C8">
        <w:rPr>
          <w:rFonts w:cs="Times New Roman"/>
        </w:rPr>
        <w:t>Baskı devre plaketi</w:t>
      </w:r>
    </w:p>
    <w:p w:rsidR="000D245A" w:rsidRPr="005F44C8" w:rsidRDefault="000D245A" w:rsidP="00EB488C">
      <w:pPr>
        <w:pStyle w:val="ListeParagraf"/>
        <w:numPr>
          <w:ilvl w:val="0"/>
          <w:numId w:val="9"/>
        </w:numPr>
        <w:jc w:val="both"/>
        <w:rPr>
          <w:rFonts w:eastAsia="Times New Roman" w:cs="Times New Roman"/>
          <w:bCs/>
          <w:color w:val="021E2C"/>
          <w:kern w:val="36"/>
          <w:lang w:eastAsia="tr-TR"/>
        </w:rPr>
      </w:pPr>
      <w:r w:rsidRPr="005F44C8">
        <w:rPr>
          <w:rFonts w:eastAsia="Times New Roman" w:cs="Times New Roman"/>
          <w:bCs/>
          <w:color w:val="021E2C"/>
          <w:kern w:val="36"/>
          <w:lang w:eastAsia="tr-TR"/>
        </w:rPr>
        <w:t>Dijital Voltmetre ampermetre</w:t>
      </w:r>
    </w:p>
    <w:p w:rsidR="000D245A" w:rsidRPr="005F44C8" w:rsidRDefault="000D245A" w:rsidP="00EB488C">
      <w:pPr>
        <w:pStyle w:val="ListeParagraf"/>
        <w:numPr>
          <w:ilvl w:val="0"/>
          <w:numId w:val="9"/>
        </w:numPr>
        <w:jc w:val="both"/>
        <w:rPr>
          <w:rFonts w:eastAsia="Times New Roman" w:cs="Times New Roman"/>
          <w:bCs/>
          <w:color w:val="021E2C"/>
          <w:kern w:val="36"/>
          <w:lang w:eastAsia="tr-TR"/>
        </w:rPr>
      </w:pPr>
      <w:r w:rsidRPr="005F44C8">
        <w:rPr>
          <w:rFonts w:eastAsia="Times New Roman" w:cs="Times New Roman"/>
          <w:bCs/>
          <w:color w:val="021E2C"/>
          <w:kern w:val="36"/>
          <w:lang w:eastAsia="tr-TR"/>
        </w:rPr>
        <w:t>Potansiyometre (Ayarlı direnç) ve başlığı</w:t>
      </w:r>
    </w:p>
    <w:p w:rsidR="000D245A" w:rsidRPr="005F44C8" w:rsidRDefault="000D245A" w:rsidP="00EB488C">
      <w:pPr>
        <w:pStyle w:val="ListeParagraf"/>
        <w:numPr>
          <w:ilvl w:val="0"/>
          <w:numId w:val="9"/>
        </w:numPr>
        <w:jc w:val="both"/>
        <w:rPr>
          <w:rFonts w:eastAsia="Times New Roman" w:cs="Times New Roman"/>
          <w:bCs/>
          <w:color w:val="021E2C"/>
          <w:kern w:val="36"/>
          <w:lang w:eastAsia="tr-TR"/>
        </w:rPr>
      </w:pPr>
      <w:r w:rsidRPr="005F44C8">
        <w:rPr>
          <w:rFonts w:eastAsia="Times New Roman" w:cs="Times New Roman"/>
          <w:bCs/>
          <w:color w:val="021E2C"/>
          <w:kern w:val="36"/>
          <w:lang w:eastAsia="tr-TR"/>
        </w:rPr>
        <w:t>Regülatör soğutucuları</w:t>
      </w:r>
    </w:p>
    <w:p w:rsidR="000D245A" w:rsidRPr="005F44C8" w:rsidRDefault="000D245A" w:rsidP="00EB488C">
      <w:pPr>
        <w:pStyle w:val="ListeParagraf"/>
        <w:numPr>
          <w:ilvl w:val="0"/>
          <w:numId w:val="9"/>
        </w:numPr>
        <w:jc w:val="both"/>
        <w:rPr>
          <w:rFonts w:eastAsia="Times New Roman" w:cs="Times New Roman"/>
          <w:bCs/>
          <w:color w:val="021E2C"/>
          <w:kern w:val="36"/>
          <w:lang w:eastAsia="tr-TR"/>
        </w:rPr>
      </w:pPr>
      <w:r w:rsidRPr="005F44C8">
        <w:rPr>
          <w:rFonts w:eastAsia="Times New Roman" w:cs="Times New Roman"/>
          <w:bCs/>
          <w:color w:val="021E2C"/>
          <w:kern w:val="36"/>
          <w:lang w:eastAsia="tr-TR"/>
        </w:rPr>
        <w:t>Güç anahtarı</w:t>
      </w:r>
    </w:p>
    <w:p w:rsidR="000D245A" w:rsidRPr="005F44C8" w:rsidRDefault="0083631F" w:rsidP="00EB488C">
      <w:pPr>
        <w:pStyle w:val="ListeParagraf"/>
        <w:numPr>
          <w:ilvl w:val="0"/>
          <w:numId w:val="9"/>
        </w:numPr>
        <w:jc w:val="both"/>
        <w:rPr>
          <w:rFonts w:eastAsia="Times New Roman" w:cs="Times New Roman"/>
          <w:bCs/>
          <w:color w:val="021E2C"/>
          <w:kern w:val="36"/>
          <w:lang w:eastAsia="tr-TR"/>
        </w:rPr>
      </w:pPr>
      <w:r>
        <w:rPr>
          <w:rFonts w:eastAsia="Times New Roman" w:cs="Times New Roman"/>
          <w:bCs/>
          <w:color w:val="021E2C"/>
          <w:kern w:val="36"/>
          <w:lang w:eastAsia="tr-TR"/>
        </w:rPr>
        <w:t>Kla</w:t>
      </w:r>
      <w:r w:rsidR="000D245A" w:rsidRPr="005F44C8">
        <w:rPr>
          <w:rFonts w:eastAsia="Times New Roman" w:cs="Times New Roman"/>
          <w:bCs/>
          <w:color w:val="021E2C"/>
          <w:kern w:val="36"/>
          <w:lang w:eastAsia="tr-TR"/>
        </w:rPr>
        <w:t>mensler</w:t>
      </w:r>
    </w:p>
    <w:p w:rsidR="000D245A" w:rsidRPr="005F44C8" w:rsidRDefault="000D245A" w:rsidP="00EB488C">
      <w:pPr>
        <w:pStyle w:val="ListeParagraf"/>
        <w:numPr>
          <w:ilvl w:val="0"/>
          <w:numId w:val="9"/>
        </w:numPr>
        <w:jc w:val="both"/>
        <w:rPr>
          <w:rFonts w:eastAsia="Times New Roman" w:cs="Times New Roman"/>
          <w:bCs/>
          <w:color w:val="021E2C"/>
          <w:kern w:val="36"/>
          <w:lang w:eastAsia="tr-TR"/>
        </w:rPr>
      </w:pPr>
      <w:r w:rsidRPr="005F44C8">
        <w:rPr>
          <w:rFonts w:eastAsia="Times New Roman" w:cs="Times New Roman"/>
          <w:bCs/>
          <w:color w:val="021E2C"/>
          <w:kern w:val="36"/>
          <w:lang w:eastAsia="tr-TR"/>
        </w:rPr>
        <w:t>Power fiş</w:t>
      </w:r>
      <w:r w:rsidR="0083631F">
        <w:rPr>
          <w:rFonts w:eastAsia="Times New Roman" w:cs="Times New Roman"/>
          <w:bCs/>
          <w:color w:val="021E2C"/>
          <w:kern w:val="36"/>
          <w:lang w:eastAsia="tr-TR"/>
        </w:rPr>
        <w:t>,</w:t>
      </w:r>
      <w:r w:rsidRPr="005F44C8">
        <w:rPr>
          <w:rFonts w:eastAsia="Times New Roman" w:cs="Times New Roman"/>
          <w:bCs/>
          <w:color w:val="021E2C"/>
          <w:kern w:val="36"/>
          <w:lang w:eastAsia="tr-TR"/>
        </w:rPr>
        <w:t xml:space="preserve"> dişi şase</w:t>
      </w:r>
    </w:p>
    <w:p w:rsidR="000D245A" w:rsidRPr="005F44C8" w:rsidRDefault="000D245A" w:rsidP="00EB488C">
      <w:pPr>
        <w:pStyle w:val="ListeParagraf"/>
        <w:numPr>
          <w:ilvl w:val="0"/>
          <w:numId w:val="9"/>
        </w:numPr>
        <w:jc w:val="both"/>
        <w:rPr>
          <w:rFonts w:eastAsia="Times New Roman" w:cs="Times New Roman"/>
          <w:bCs/>
          <w:color w:val="021E2C"/>
          <w:kern w:val="36"/>
          <w:lang w:eastAsia="tr-TR"/>
        </w:rPr>
      </w:pPr>
      <w:r w:rsidRPr="005F44C8">
        <w:rPr>
          <w:rFonts w:eastAsia="Times New Roman" w:cs="Times New Roman"/>
          <w:bCs/>
          <w:color w:val="021E2C"/>
          <w:kern w:val="36"/>
          <w:lang w:eastAsia="tr-TR"/>
        </w:rPr>
        <w:t>Jaklar</w:t>
      </w:r>
    </w:p>
    <w:p w:rsidR="000D245A" w:rsidRPr="005F44C8" w:rsidRDefault="000D245A" w:rsidP="00EB488C">
      <w:pPr>
        <w:pStyle w:val="ListeParagraf"/>
        <w:numPr>
          <w:ilvl w:val="0"/>
          <w:numId w:val="9"/>
        </w:numPr>
        <w:jc w:val="both"/>
        <w:rPr>
          <w:rFonts w:eastAsia="Times New Roman" w:cs="Times New Roman"/>
          <w:bCs/>
          <w:color w:val="021E2C"/>
          <w:kern w:val="36"/>
          <w:lang w:eastAsia="tr-TR"/>
        </w:rPr>
      </w:pPr>
      <w:r w:rsidRPr="005F44C8">
        <w:rPr>
          <w:rFonts w:eastAsia="Times New Roman" w:cs="Times New Roman"/>
          <w:bCs/>
          <w:color w:val="021E2C"/>
          <w:kern w:val="36"/>
          <w:lang w:eastAsia="tr-TR"/>
        </w:rPr>
        <w:t>Devre kutusu</w:t>
      </w:r>
    </w:p>
    <w:p w:rsidR="000D245A" w:rsidRPr="005F44C8" w:rsidRDefault="000D245A" w:rsidP="00EB488C">
      <w:pPr>
        <w:pStyle w:val="ListeParagraf"/>
        <w:numPr>
          <w:ilvl w:val="0"/>
          <w:numId w:val="9"/>
        </w:numPr>
        <w:jc w:val="both"/>
        <w:rPr>
          <w:rFonts w:eastAsia="Times New Roman" w:cs="Times New Roman"/>
          <w:bCs/>
          <w:color w:val="021E2C"/>
          <w:kern w:val="36"/>
          <w:lang w:eastAsia="tr-TR"/>
        </w:rPr>
      </w:pPr>
      <w:r w:rsidRPr="005F44C8">
        <w:rPr>
          <w:rFonts w:eastAsia="Times New Roman" w:cs="Times New Roman"/>
          <w:bCs/>
          <w:color w:val="021E2C"/>
          <w:kern w:val="36"/>
          <w:lang w:eastAsia="tr-TR"/>
        </w:rPr>
        <w:t>Güç kablosu</w:t>
      </w:r>
    </w:p>
    <w:p w:rsidR="000D245A" w:rsidRDefault="000D245A" w:rsidP="0083631F">
      <w:pPr>
        <w:pStyle w:val="Altbalk1"/>
      </w:pPr>
    </w:p>
    <w:p w:rsidR="000D245A" w:rsidRDefault="000D245A" w:rsidP="0083631F">
      <w:pPr>
        <w:pStyle w:val="Altbalk1"/>
      </w:pPr>
    </w:p>
    <w:p w:rsidR="000D245A" w:rsidRDefault="000D245A" w:rsidP="0083631F">
      <w:pPr>
        <w:pStyle w:val="Altbalk1"/>
      </w:pPr>
    </w:p>
    <w:p w:rsidR="000D245A" w:rsidRDefault="000D245A" w:rsidP="0083631F">
      <w:pPr>
        <w:pStyle w:val="Altbalk1"/>
      </w:pPr>
    </w:p>
    <w:p w:rsidR="000D245A" w:rsidRDefault="000D245A" w:rsidP="0083631F">
      <w:pPr>
        <w:pStyle w:val="Altbalk1"/>
      </w:pPr>
    </w:p>
    <w:p w:rsidR="000D245A" w:rsidRDefault="000D245A" w:rsidP="0083631F">
      <w:pPr>
        <w:pStyle w:val="Altbalk1"/>
      </w:pPr>
    </w:p>
    <w:p w:rsidR="000D245A" w:rsidRDefault="000D245A" w:rsidP="0083631F">
      <w:pPr>
        <w:pStyle w:val="Altbalk1"/>
      </w:pPr>
    </w:p>
    <w:p w:rsidR="000D245A" w:rsidRDefault="000D245A" w:rsidP="0083631F">
      <w:pPr>
        <w:pStyle w:val="Altbalk1"/>
      </w:pPr>
    </w:p>
    <w:p w:rsidR="000D245A" w:rsidRDefault="000D245A" w:rsidP="0083631F">
      <w:pPr>
        <w:pStyle w:val="Altbalk1"/>
      </w:pPr>
    </w:p>
    <w:p w:rsidR="00C742D8" w:rsidRDefault="00C742D8" w:rsidP="0083631F">
      <w:pPr>
        <w:pStyle w:val="Altbalk1"/>
      </w:pPr>
    </w:p>
    <w:p w:rsidR="005F44C8" w:rsidRDefault="005F44C8" w:rsidP="0083631F">
      <w:pPr>
        <w:pStyle w:val="Altbalk1"/>
      </w:pPr>
    </w:p>
    <w:p w:rsidR="005F44C8" w:rsidRDefault="005F44C8" w:rsidP="0083631F">
      <w:pPr>
        <w:pStyle w:val="Altbalk1"/>
      </w:pPr>
    </w:p>
    <w:p w:rsidR="00FA451E" w:rsidRPr="009646FB" w:rsidRDefault="009646FB" w:rsidP="00112668">
      <w:pPr>
        <w:pStyle w:val="Altbalk1"/>
        <w:jc w:val="center"/>
      </w:pPr>
      <w:bookmarkStart w:id="19" w:name="_Toc500302643"/>
      <w:r w:rsidRPr="009646FB">
        <w:lastRenderedPageBreak/>
        <w:t xml:space="preserve">DC GÜÇ KAYNAKLARININ </w:t>
      </w:r>
      <w:r w:rsidR="00FA451E" w:rsidRPr="009646FB">
        <w:t>ÇALIŞMA PRENSİBİ</w:t>
      </w:r>
      <w:bookmarkEnd w:id="19"/>
    </w:p>
    <w:p w:rsidR="00EB488C" w:rsidRPr="00112668" w:rsidRDefault="00EB488C" w:rsidP="00112668">
      <w:pPr>
        <w:pStyle w:val="Altbalk1"/>
        <w:jc w:val="both"/>
        <w:rPr>
          <w:b w:val="0"/>
        </w:rPr>
      </w:pPr>
      <w:r w:rsidRPr="00112668">
        <w:rPr>
          <w:b w:val="0"/>
        </w:rPr>
        <w:t>Dc güç kaynaklarının temelde basit bir mantığı vardır. Şebekeden alınan ac gerilim transformatörler yardımıyla belli oranda düşürülür. Bu düşürme oranı trafoların üretimi ile alakalı bir durumdur. Örneğin eğer ihitayacınız olan gerilim değeri 12 V ise trafo tercihiniz 230 V şebeke gerilimini 12 V</w:t>
      </w:r>
      <w:r w:rsidR="002D073E" w:rsidRPr="00112668">
        <w:rPr>
          <w:b w:val="0"/>
        </w:rPr>
        <w:t>’</w:t>
      </w:r>
      <w:r w:rsidRPr="00112668">
        <w:rPr>
          <w:b w:val="0"/>
        </w:rPr>
        <w:t xml:space="preserve">a indiren olmalı. Piyasada farklı gerilim ve güç kapasitelerinde trafolar bulunabilir. </w:t>
      </w:r>
    </w:p>
    <w:p w:rsidR="00EB488C" w:rsidRPr="00112668" w:rsidRDefault="002D073E" w:rsidP="00112668">
      <w:pPr>
        <w:pStyle w:val="Altbalk1"/>
        <w:jc w:val="both"/>
        <w:rPr>
          <w:b w:val="0"/>
        </w:rPr>
      </w:pPr>
      <w:r w:rsidRPr="00112668">
        <w:rPr>
          <w:b w:val="0"/>
        </w:rPr>
        <w:t>DC güç kaynaklarında</w:t>
      </w:r>
      <w:r w:rsidR="00EB488C" w:rsidRPr="00112668">
        <w:rPr>
          <w:b w:val="0"/>
        </w:rPr>
        <w:t xml:space="preserve"> şebeke geriliminin istenilen değerlerde olması için trafo kullandığımızdan bahsettik. Şebeke gerilimi düşürüldükten sonra trafo çıkışından elde ettiğimiz gerilim halen daha Ac'</w:t>
      </w:r>
      <w:r w:rsidR="001F33A7" w:rsidRPr="00112668">
        <w:rPr>
          <w:b w:val="0"/>
        </w:rPr>
        <w:t>dir. Dolayısıyla AC gerilimi DC’y</w:t>
      </w:r>
      <w:r w:rsidR="00EB488C" w:rsidRPr="00112668">
        <w:rPr>
          <w:b w:val="0"/>
        </w:rPr>
        <w:t>e çevirebileceğimiz bir yapıya ihtiyacımı</w:t>
      </w:r>
      <w:r w:rsidR="00A92343" w:rsidRPr="00112668">
        <w:rPr>
          <w:b w:val="0"/>
        </w:rPr>
        <w:t>z</w:t>
      </w:r>
      <w:r w:rsidR="00EB488C" w:rsidRPr="00112668">
        <w:rPr>
          <w:b w:val="0"/>
        </w:rPr>
        <w:t xml:space="preserve"> var. Bu ihtiyacı diyotlar sayesinde giderebiliyoruz. Biz bu devremizde tam dalga doğrultma elde edebilmek için köprü tipi diyotlar kullandık. Piyasada iç yapısındaki diyotlar sayesinde doğrultma sağlayan elektronik elemanlar bulunur. Bu elemanların 2 AC girişi, 2 de doğrultulmuş olan DC çıkışı bulunur. Biz bu devremizde tarak tipi köprü diyotu kullanarak doğrultma ihtiyacımızı gideriyoruz. </w:t>
      </w:r>
    </w:p>
    <w:p w:rsidR="00EB488C" w:rsidRPr="00112668" w:rsidRDefault="00EB488C" w:rsidP="00112668">
      <w:pPr>
        <w:pStyle w:val="Altbalk1"/>
        <w:jc w:val="both"/>
        <w:rPr>
          <w:b w:val="0"/>
        </w:rPr>
      </w:pPr>
      <w:r w:rsidRPr="00112668">
        <w:rPr>
          <w:b w:val="0"/>
        </w:rPr>
        <w:t>Trafodan düşürülen gerilimi körü diyotlar sayesinde doğrulttuktan sonraki aşama, artık elimizde DC gerilimi regülatör elemanlarına aktarmaktır. Projemizde iki adet regülatör elemanı kullanıyoruz.</w:t>
      </w:r>
      <w:r w:rsidR="00A701AC" w:rsidRPr="00112668">
        <w:rPr>
          <w:b w:val="0"/>
        </w:rPr>
        <w:t xml:space="preserve"> Bunlar</w:t>
      </w:r>
      <w:r w:rsidRPr="00112668">
        <w:rPr>
          <w:b w:val="0"/>
        </w:rPr>
        <w:t xml:space="preserve"> Lm317T ve 7805 entegreleridir. </w:t>
      </w:r>
    </w:p>
    <w:p w:rsidR="00EB488C" w:rsidRPr="00112668" w:rsidRDefault="00EB488C" w:rsidP="00112668">
      <w:pPr>
        <w:pStyle w:val="Altbalk1"/>
        <w:jc w:val="both"/>
        <w:rPr>
          <w:b w:val="0"/>
        </w:rPr>
      </w:pPr>
      <w:r w:rsidRPr="00112668">
        <w:rPr>
          <w:b w:val="0"/>
        </w:rPr>
        <w:t>Lm317T, girişine uygulanan gerilimi ayarlı uç kısmına bağlanan potansiyometre ve çıkışla ayarlı uç arasındaki sabit direncin oranına göre çıkış gerilimini ayarlayan bir elemandır. Bu eleman 1,2V ile giriş gerilimi arasındaki gerilim değerlerinde (bizim devremizde giriş yaklaşık 12 V) çıkış almamızı sağlar.</w:t>
      </w:r>
    </w:p>
    <w:p w:rsidR="00EB488C" w:rsidRPr="00112668" w:rsidRDefault="00EB488C" w:rsidP="00112668">
      <w:pPr>
        <w:pStyle w:val="Altbalk1"/>
        <w:jc w:val="both"/>
        <w:rPr>
          <w:b w:val="0"/>
        </w:rPr>
      </w:pPr>
      <w:r w:rsidRPr="00112668">
        <w:rPr>
          <w:b w:val="0"/>
        </w:rPr>
        <w:t>7805 elemanı ise girişine uygulanan gerilimi</w:t>
      </w:r>
      <w:r w:rsidR="007846DE" w:rsidRPr="00112668">
        <w:rPr>
          <w:b w:val="0"/>
        </w:rPr>
        <w:t xml:space="preserve"> sabit bir şekilde 5V a düşürür</w:t>
      </w:r>
      <w:r w:rsidRPr="00112668">
        <w:rPr>
          <w:b w:val="0"/>
        </w:rPr>
        <w:t>.</w:t>
      </w:r>
    </w:p>
    <w:p w:rsidR="00EB488C" w:rsidRPr="00112668" w:rsidRDefault="00EB488C" w:rsidP="00112668">
      <w:pPr>
        <w:pStyle w:val="Altbalk1"/>
        <w:jc w:val="both"/>
        <w:rPr>
          <w:b w:val="0"/>
        </w:rPr>
      </w:pPr>
      <w:r w:rsidRPr="00112668">
        <w:rPr>
          <w:b w:val="0"/>
        </w:rPr>
        <w:t>Özetlemek gerekirse Dc kaynaklar temelde bir kaç aşamadan geçerek çıkış verirler. Bu aşamalar aşağıdaki gibidir:</w:t>
      </w:r>
    </w:p>
    <w:p w:rsidR="00EB488C" w:rsidRPr="00112668" w:rsidRDefault="00EB488C" w:rsidP="00112668">
      <w:pPr>
        <w:pStyle w:val="Altbalk1"/>
        <w:jc w:val="both"/>
        <w:rPr>
          <w:b w:val="0"/>
        </w:rPr>
      </w:pPr>
      <w:r w:rsidRPr="00112668">
        <w:rPr>
          <w:b w:val="0"/>
        </w:rPr>
        <w:t>1. Şebekeden alınan gerilim trafolar yardımıyla düşürülür.</w:t>
      </w:r>
    </w:p>
    <w:p w:rsidR="00EB488C" w:rsidRPr="00112668" w:rsidRDefault="00EB488C" w:rsidP="00112668">
      <w:pPr>
        <w:pStyle w:val="Altbalk1"/>
        <w:jc w:val="both"/>
        <w:rPr>
          <w:b w:val="0"/>
        </w:rPr>
      </w:pPr>
      <w:r w:rsidRPr="00112668">
        <w:rPr>
          <w:b w:val="0"/>
        </w:rPr>
        <w:t>2. Düşürülen gerilim değeri köprü diyotlar sayesinde doğrultulur.</w:t>
      </w:r>
    </w:p>
    <w:p w:rsidR="00FA451E" w:rsidRPr="00112668" w:rsidRDefault="00EB488C" w:rsidP="00112668">
      <w:pPr>
        <w:pStyle w:val="Altbalk1"/>
        <w:jc w:val="both"/>
        <w:rPr>
          <w:b w:val="0"/>
        </w:rPr>
      </w:pPr>
      <w:r w:rsidRPr="00112668">
        <w:rPr>
          <w:b w:val="0"/>
        </w:rPr>
        <w:t>3. Doğrultulan gerilim ihtiyaca göre sabit ya da ayarlı gerilim sağlayan regülatörlere aktarılıp çıkışa verilir.</w:t>
      </w:r>
    </w:p>
    <w:p w:rsidR="00FA451E" w:rsidRPr="00EB488C" w:rsidRDefault="00FA451E" w:rsidP="0083631F">
      <w:pPr>
        <w:pStyle w:val="Altbalk1"/>
      </w:pPr>
    </w:p>
    <w:p w:rsidR="00FA451E" w:rsidRDefault="00FA451E" w:rsidP="0083631F">
      <w:pPr>
        <w:pStyle w:val="Altbalk1"/>
      </w:pPr>
    </w:p>
    <w:p w:rsidR="00FA451E" w:rsidRDefault="00FA451E" w:rsidP="0083631F">
      <w:pPr>
        <w:pStyle w:val="Altbalk1"/>
      </w:pPr>
    </w:p>
    <w:p w:rsidR="00112668" w:rsidRDefault="00112668" w:rsidP="0083631F">
      <w:pPr>
        <w:pStyle w:val="Altbalk1"/>
      </w:pPr>
    </w:p>
    <w:p w:rsidR="00EB488C" w:rsidRDefault="00EB488C" w:rsidP="0083631F">
      <w:pPr>
        <w:pStyle w:val="Altbalk1"/>
      </w:pPr>
      <w:bookmarkStart w:id="20" w:name="_Toc500302644"/>
    </w:p>
    <w:p w:rsidR="00FA451E" w:rsidRDefault="004471E8" w:rsidP="0083631F">
      <w:pPr>
        <w:pStyle w:val="Altbalk1"/>
      </w:pPr>
      <w:r>
        <w:lastRenderedPageBreak/>
        <w:t xml:space="preserve">DEVRENİN </w:t>
      </w:r>
      <w:r w:rsidR="00FA451E">
        <w:t>YAPIM AŞAMASI</w:t>
      </w:r>
      <w:bookmarkEnd w:id="20"/>
    </w:p>
    <w:p w:rsidR="00FA451E" w:rsidRPr="005F44C8" w:rsidRDefault="00FA451E" w:rsidP="0083631F">
      <w:pPr>
        <w:pStyle w:val="Altbalk1"/>
      </w:pPr>
    </w:p>
    <w:p w:rsidR="005F44C8" w:rsidRDefault="005F44C8" w:rsidP="00EB488C">
      <w:pPr>
        <w:jc w:val="both"/>
      </w:pPr>
      <w:r>
        <w:rPr>
          <w:noProof/>
          <w:lang w:eastAsia="tr-TR"/>
        </w:rPr>
        <w:drawing>
          <wp:inline distT="0" distB="0" distL="0" distR="0">
            <wp:extent cx="5004655" cy="2895600"/>
            <wp:effectExtent l="19050" t="0" r="5495" b="0"/>
            <wp:docPr id="1" name="Resim 1" descr="C:\Users\Kerim\AppData\Local\Microsoft\Windows\INetCache\Content.Word\emw i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Kerim\AppData\Local\Microsoft\Windows\INetCache\Content.Word\emw isis.pn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6048" cy="2919550"/>
                    </a:xfrm>
                    <a:prstGeom prst="rect">
                      <a:avLst/>
                    </a:prstGeom>
                    <a:noFill/>
                    <a:ln>
                      <a:noFill/>
                    </a:ln>
                  </pic:spPr>
                </pic:pic>
              </a:graphicData>
            </a:graphic>
          </wp:inline>
        </w:drawing>
      </w:r>
    </w:p>
    <w:p w:rsidR="005F44C8" w:rsidRDefault="00A0073A" w:rsidP="00F702F2">
      <w:pPr>
        <w:pStyle w:val="ema"/>
        <w:jc w:val="center"/>
      </w:pPr>
      <w:bookmarkStart w:id="21" w:name="_Toc500302645"/>
      <w:r>
        <w:t>Şema 1:</w:t>
      </w:r>
      <w:r w:rsidR="004471E8">
        <w:t xml:space="preserve"> DC güç kaynağının ISIS</w:t>
      </w:r>
      <w:r w:rsidR="005F44C8">
        <w:t xml:space="preserve"> görseli</w:t>
      </w:r>
      <w:bookmarkEnd w:id="21"/>
    </w:p>
    <w:p w:rsidR="00EC2A2B" w:rsidRDefault="00EC2A2B" w:rsidP="0083631F">
      <w:pPr>
        <w:pStyle w:val="ema"/>
      </w:pPr>
    </w:p>
    <w:p w:rsidR="004471E8" w:rsidRDefault="004471E8" w:rsidP="00EB488C">
      <w:pPr>
        <w:jc w:val="both"/>
      </w:pPr>
      <w:r>
        <w:t xml:space="preserve">Bu projemizde klasik DC güç kaynakları devre modellerinden yola çıkarak, kendi devremizi tasarladık. Yukarıda bahsettiğimiz; Dc güç kaynaklarının temel devre yapısı bilindikten sonra böyle bir devrenin tasarlanması çok zor değildir. Ancak dikkat edilmesi gereken durumlardan biri şudur; </w:t>
      </w:r>
    </w:p>
    <w:p w:rsidR="004471E8" w:rsidRDefault="004471E8" w:rsidP="00EB488C">
      <w:pPr>
        <w:jc w:val="both"/>
      </w:pPr>
      <w:r>
        <w:t>Bunu bir örnekle açıklayacak olursak:</w:t>
      </w:r>
    </w:p>
    <w:p w:rsidR="004471E8" w:rsidRDefault="004471E8" w:rsidP="00EB488C">
      <w:pPr>
        <w:jc w:val="both"/>
      </w:pPr>
      <w:r>
        <w:t xml:space="preserve">Lm317T regülatör entegresinin hangi elemanlarla birlikte devrede kullanılacağını bilmek gerekir. Bu durumda Lm317T yapısını devreye adapte etmek daha kolay olacaktır. Örneğin Lm317T entegresinin çıkış ucu ile ayarlı uç arasında bir direnç bulunur, eğer bu direncin oraya konulması ihmal edilirse Lm317T regülatör görevi görmeyecektir. Lm317T’nin temel formülüne bakılırsa demek istediğimiz net bir şekilde anlaşılır. </w:t>
      </w:r>
    </w:p>
    <w:p w:rsidR="00EC2A2B" w:rsidRDefault="00EC2A2B" w:rsidP="00EB488C">
      <w:pPr>
        <w:jc w:val="both"/>
      </w:pPr>
      <w:r>
        <w:t>Yukarıdaki ekran fotoğrafında tasarlamış olduğumuz devre şeması gösteriliyor.</w:t>
      </w:r>
    </w:p>
    <w:p w:rsidR="00EC2A2B" w:rsidRDefault="00EC2A2B" w:rsidP="00EB488C">
      <w:pPr>
        <w:jc w:val="both"/>
      </w:pPr>
    </w:p>
    <w:p w:rsidR="00A0073A" w:rsidRDefault="00A0073A" w:rsidP="00EB488C">
      <w:pPr>
        <w:jc w:val="both"/>
      </w:pPr>
      <w:r w:rsidRPr="00A0073A">
        <w:rPr>
          <w:noProof/>
          <w:lang w:eastAsia="tr-TR"/>
        </w:rPr>
        <w:lastRenderedPageBreak/>
        <w:drawing>
          <wp:inline distT="0" distB="0" distL="0" distR="0">
            <wp:extent cx="5219700" cy="1924050"/>
            <wp:effectExtent l="19050" t="0" r="0" b="0"/>
            <wp:docPr id="2" name="Resim 2" descr="C:\Users\Kerim\Desktop\2017-2018 Education Year\EMW\emw proje resim\20171202_16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Kerim\Desktop\2017-2018 Education Year\EMW\emw proje resim\20171202_164316.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197" b="21654"/>
                    <a:stretch>
                      <a:fillRect/>
                    </a:stretch>
                  </pic:blipFill>
                  <pic:spPr bwMode="auto">
                    <a:xfrm>
                      <a:off x="0" y="0"/>
                      <a:ext cx="5219700" cy="1924050"/>
                    </a:xfrm>
                    <a:prstGeom prst="rect">
                      <a:avLst/>
                    </a:prstGeom>
                    <a:noFill/>
                    <a:ln>
                      <a:noFill/>
                    </a:ln>
                  </pic:spPr>
                </pic:pic>
              </a:graphicData>
            </a:graphic>
          </wp:inline>
        </w:drawing>
      </w:r>
    </w:p>
    <w:p w:rsidR="00A0073A" w:rsidRDefault="00A0073A" w:rsidP="0083631F">
      <w:pPr>
        <w:pStyle w:val="Grsel"/>
      </w:pPr>
      <w:bookmarkStart w:id="22" w:name="_Toc500302646"/>
      <w:r>
        <w:t>Görsel 1: Breadboard üzerindeki ön çalışma</w:t>
      </w:r>
      <w:bookmarkEnd w:id="22"/>
    </w:p>
    <w:p w:rsidR="00EC2A2B" w:rsidRDefault="00EC2A2B" w:rsidP="00EB488C">
      <w:pPr>
        <w:jc w:val="both"/>
      </w:pPr>
      <w:r>
        <w:t>ISIS’de kur</w:t>
      </w:r>
      <w:r w:rsidR="00F62A78">
        <w:t>ulan</w:t>
      </w:r>
      <w:r>
        <w:t xml:space="preserve"> devrenin bilgisayar ortamında simülasyonunu gerçekleştirdikten sonra, projenin ilk kurulumu bord üzerinde </w:t>
      </w:r>
      <w:r w:rsidR="00097052">
        <w:t>yapılır</w:t>
      </w:r>
      <w:r>
        <w:t>. B</w:t>
      </w:r>
      <w:r w:rsidR="00422C96">
        <w:t>u</w:t>
      </w:r>
      <w:r>
        <w:t xml:space="preserve"> sayede devrenin fiziksel karşılığı ortaya çıkmış olur</w:t>
      </w:r>
      <w:r w:rsidR="007157BF">
        <w:t xml:space="preserve"> ve</w:t>
      </w:r>
      <w:r>
        <w:t xml:space="preserve"> </w:t>
      </w:r>
      <w:r w:rsidR="007157BF">
        <w:t>b</w:t>
      </w:r>
      <w:r w:rsidR="00422C96">
        <w:t>ord üzerinden</w:t>
      </w:r>
      <w:r>
        <w:t xml:space="preserve"> gerekli ölçümler yapılarak eksikler giderilebilir.</w:t>
      </w:r>
      <w:r w:rsidR="007157BF">
        <w:t xml:space="preserve"> </w:t>
      </w:r>
    </w:p>
    <w:p w:rsidR="00EC2A2B" w:rsidRDefault="00EC2A2B" w:rsidP="00EB488C">
      <w:pPr>
        <w:jc w:val="both"/>
      </w:pPr>
      <w:r>
        <w:t>Yukarıda ki fotoğrafta kurduğumuz devrenin bord üzerindeki hali görünüyor.</w:t>
      </w:r>
    </w:p>
    <w:p w:rsidR="008B7096" w:rsidRDefault="008B7096" w:rsidP="00EB488C">
      <w:pPr>
        <w:jc w:val="both"/>
      </w:pPr>
    </w:p>
    <w:p w:rsidR="00A0073A" w:rsidRDefault="00FF061A" w:rsidP="008B7096">
      <w:pPr>
        <w:jc w:val="center"/>
      </w:pPr>
      <w:r>
        <w:pict>
          <v:shape id="_x0000_i1034" type="#_x0000_t75" style="width:252pt;height:199.5pt">
            <v:imagedata r:id="rId25" o:title="emw ares"/>
          </v:shape>
        </w:pict>
      </w:r>
    </w:p>
    <w:p w:rsidR="00A0073A" w:rsidRDefault="00A0073A" w:rsidP="00F702F2">
      <w:pPr>
        <w:pStyle w:val="ema"/>
        <w:jc w:val="center"/>
      </w:pPr>
      <w:bookmarkStart w:id="23" w:name="_Toc500302647"/>
      <w:r>
        <w:t>Şema 2: DC güç kaynağının baskı devre (ares) şeması</w:t>
      </w:r>
      <w:bookmarkEnd w:id="23"/>
    </w:p>
    <w:p w:rsidR="008B7096" w:rsidRPr="00F702F2" w:rsidRDefault="008B7096" w:rsidP="00F702F2">
      <w:pPr>
        <w:pStyle w:val="ema"/>
        <w:jc w:val="both"/>
        <w:rPr>
          <w:b w:val="0"/>
        </w:rPr>
      </w:pPr>
      <w:r w:rsidRPr="00F702F2">
        <w:rPr>
          <w:b w:val="0"/>
        </w:rPr>
        <w:t>Bord üzerinde kurulan devrenin test aşamaları yapıldıktan sonra eğer bir sorun yoksa devrenin ares çizimi yapılarak baskıya hazır hale getirilir.</w:t>
      </w:r>
    </w:p>
    <w:p w:rsidR="008B7096" w:rsidRPr="00F702F2" w:rsidRDefault="008B7096" w:rsidP="00F702F2">
      <w:pPr>
        <w:pStyle w:val="ema"/>
        <w:jc w:val="both"/>
        <w:rPr>
          <w:b w:val="0"/>
        </w:rPr>
      </w:pPr>
      <w:r w:rsidRPr="00F702F2">
        <w:rPr>
          <w:b w:val="0"/>
        </w:rPr>
        <w:t>Yukarıdaki fotoğrafta devremizin baskı devresi gözüküyor.</w:t>
      </w:r>
    </w:p>
    <w:p w:rsidR="00A0073A" w:rsidRDefault="00FF061A" w:rsidP="008B7096">
      <w:pPr>
        <w:jc w:val="center"/>
      </w:pPr>
      <w:r>
        <w:lastRenderedPageBreak/>
        <w:pict>
          <v:shape id="_x0000_i1035" type="#_x0000_t75" style="width:194.25pt;height:170.25pt">
            <v:imagedata r:id="rId26" o:title="20171202_171602" croptop="3421f" cropbottom="7033f" cropleft="14644f" cropright="3337f"/>
          </v:shape>
        </w:pict>
      </w:r>
    </w:p>
    <w:p w:rsidR="006827B8" w:rsidRDefault="006827B8" w:rsidP="0083631F">
      <w:pPr>
        <w:pStyle w:val="ema"/>
      </w:pPr>
      <w:bookmarkStart w:id="24" w:name="_Toc500302648"/>
      <w:r>
        <w:t>Şema 3: DC güç kaynağının baskı devre plaketi</w:t>
      </w:r>
      <w:bookmarkEnd w:id="24"/>
    </w:p>
    <w:p w:rsidR="006827B8" w:rsidRDefault="008B7096" w:rsidP="00EB488C">
      <w:pPr>
        <w:jc w:val="both"/>
      </w:pPr>
      <w:r>
        <w:t>Baskı devre çıktısı kuşe kağıdına alındıktan sonra bakır plaket üzerine ütüleme işlemi ile</w:t>
      </w:r>
      <w:r w:rsidR="00144DFA">
        <w:t xml:space="preserve"> aktarılır. Eğer ütüleme işleminden sonra yollar tam olarak plakete çıkmazsa baskı devre kalemiyle yollar üzerinden geçilerek düzeltilmiş olur.</w:t>
      </w:r>
    </w:p>
    <w:p w:rsidR="00144DFA" w:rsidRDefault="00144DFA" w:rsidP="00EB488C">
      <w:pPr>
        <w:jc w:val="both"/>
      </w:pPr>
      <w:r>
        <w:t>Yukarıdaki fotoğrafta baskısı yapılmış devre gözüküyor.</w:t>
      </w:r>
    </w:p>
    <w:p w:rsidR="006827B8" w:rsidRDefault="006827B8" w:rsidP="00EB488C">
      <w:pPr>
        <w:jc w:val="both"/>
      </w:pPr>
    </w:p>
    <w:p w:rsidR="006827B8" w:rsidRDefault="00FF061A" w:rsidP="00144DFA">
      <w:pPr>
        <w:jc w:val="center"/>
      </w:pPr>
      <w:r>
        <w:pict>
          <v:shape id="_x0000_i1036" type="#_x0000_t75" style="width:192.75pt;height:222.75pt">
            <v:imagedata r:id="rId27" o:title="baskı devre plaket asi"/>
          </v:shape>
        </w:pict>
      </w:r>
    </w:p>
    <w:p w:rsidR="00906E59" w:rsidRDefault="00906E59" w:rsidP="0083631F">
      <w:pPr>
        <w:pStyle w:val="Grsel"/>
      </w:pPr>
      <w:bookmarkStart w:id="25" w:name="_Toc500302649"/>
      <w:r>
        <w:t>Görsel 2: Asit banyosuna sokulmuş baskı devre plaketi</w:t>
      </w:r>
      <w:bookmarkEnd w:id="25"/>
    </w:p>
    <w:p w:rsidR="00144DFA" w:rsidRDefault="00144DFA" w:rsidP="00EB488C">
      <w:pPr>
        <w:jc w:val="both"/>
      </w:pPr>
      <w:r>
        <w:t xml:space="preserve">Baskısı yapılan devre plaketi; tuz ruhu (iki ölçek) ve perhidrol (bir ölçek) karışımına atılarak yollar dışındaki bakırların çözülmesi sağlanır. </w:t>
      </w:r>
    </w:p>
    <w:p w:rsidR="00906E59" w:rsidRDefault="00906E59" w:rsidP="00EB488C">
      <w:pPr>
        <w:jc w:val="both"/>
      </w:pPr>
      <w:r>
        <w:t>Bakır</w:t>
      </w:r>
      <w:r w:rsidR="00144DFA">
        <w:t>la</w:t>
      </w:r>
      <w:r>
        <w:t xml:space="preserve"> eridikten sonra</w:t>
      </w:r>
      <w:r w:rsidR="00144DFA">
        <w:t xml:space="preserve"> boyalı yollar</w:t>
      </w:r>
      <w:r>
        <w:t xml:space="preserve"> su ile yıkanıp yine bir kimyasal temizleyici ile veya tiner ile boya artıkları temizlenir.</w:t>
      </w:r>
    </w:p>
    <w:p w:rsidR="00906E59" w:rsidRDefault="00906E59" w:rsidP="00EB488C">
      <w:pPr>
        <w:jc w:val="both"/>
      </w:pPr>
      <w:r>
        <w:lastRenderedPageBreak/>
        <w:t>Temizlenmiş plaket üzerine montajı yapılacak devre elemanlarının bağlantı noktalarının delinmesi işlemine geçilir.</w:t>
      </w:r>
    </w:p>
    <w:p w:rsidR="00144DFA" w:rsidRDefault="00144DFA" w:rsidP="00EB488C">
      <w:pPr>
        <w:jc w:val="both"/>
      </w:pPr>
    </w:p>
    <w:p w:rsidR="00906E59" w:rsidRDefault="00E25805" w:rsidP="00144DFA">
      <w:pPr>
        <w:jc w:val="center"/>
      </w:pPr>
      <w:r>
        <w:pict>
          <v:shape id="_x0000_i1037" type="#_x0000_t75" style="width:315pt;height:170.25pt">
            <v:imagedata r:id="rId28" o:title="20171202_175653" cropbottom="18094f"/>
          </v:shape>
        </w:pict>
      </w:r>
    </w:p>
    <w:p w:rsidR="00144DFA" w:rsidRDefault="00144DFA" w:rsidP="00144DFA">
      <w:pPr>
        <w:jc w:val="center"/>
      </w:pPr>
    </w:p>
    <w:p w:rsidR="005F774D" w:rsidRDefault="00E25805" w:rsidP="00144DFA">
      <w:pPr>
        <w:jc w:val="center"/>
      </w:pPr>
      <w:r>
        <w:pict>
          <v:shape id="_x0000_i1038" type="#_x0000_t75" style="width:225pt;height:192.75pt;mso-position-horizontal-relative:char;mso-position-vertical-relative:line">
            <v:imagedata r:id="rId29" o:title="20171202_180645" croptop="12864f" cropbottom="17863f" cropleft="6522f" cropright="4859f"/>
          </v:shape>
        </w:pict>
      </w:r>
    </w:p>
    <w:p w:rsidR="005F774D" w:rsidRDefault="005F774D" w:rsidP="0083631F">
      <w:pPr>
        <w:pStyle w:val="Grsel"/>
      </w:pPr>
      <w:bookmarkStart w:id="26" w:name="_Toc500302650"/>
      <w:r>
        <w:t>Görsel 3: Baskı devre plaketinin delinmesi</w:t>
      </w:r>
      <w:bookmarkEnd w:id="26"/>
    </w:p>
    <w:p w:rsidR="005F774D" w:rsidRDefault="005F774D" w:rsidP="00EB488C">
      <w:pPr>
        <w:jc w:val="both"/>
      </w:pPr>
      <w:r>
        <w:t>Tüm bu işlemler bittikten sonra devre elemanlarını plaket üzerine yerleştirip lehimleme işlemleri yapılır ardından devre kutusuna montajı gerçekleştirilir.</w:t>
      </w:r>
    </w:p>
    <w:p w:rsidR="005F774D" w:rsidRDefault="005F774D" w:rsidP="00EB488C">
      <w:pPr>
        <w:jc w:val="both"/>
      </w:pPr>
      <w:r>
        <w:t>Devrenin bitmiş ve montajının gerçekleştirilmiş son hâli Görsel 4’de gösterilmektedir.</w:t>
      </w:r>
    </w:p>
    <w:p w:rsidR="005F774D" w:rsidRDefault="00E25805" w:rsidP="00EB488C">
      <w:pPr>
        <w:jc w:val="both"/>
      </w:pPr>
      <w:r>
        <w:lastRenderedPageBreak/>
        <w:pict>
          <v:shape id="_x0000_i1039" type="#_x0000_t75" style="width:410.25pt;height:307.5pt">
            <v:imagedata r:id="rId30" o:title="WhatsApp Image 2017-12-04 at 23"/>
          </v:shape>
        </w:pict>
      </w:r>
    </w:p>
    <w:p w:rsidR="005F774D" w:rsidRPr="00A0073A" w:rsidRDefault="005F774D" w:rsidP="00E577AF">
      <w:pPr>
        <w:pStyle w:val="Grsel"/>
        <w:jc w:val="center"/>
      </w:pPr>
      <w:bookmarkStart w:id="27" w:name="_Toc500302651"/>
      <w:r>
        <w:t>Görsel 4: DC güç kaynağı</w:t>
      </w:r>
      <w:bookmarkEnd w:id="27"/>
    </w:p>
    <w:sectPr w:rsidR="005F774D" w:rsidRPr="00A0073A" w:rsidSect="00C06AFD">
      <w:pgSz w:w="11906" w:h="16838" w:code="9"/>
      <w:pgMar w:top="1701" w:right="1418" w:bottom="1701" w:left="226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00CD" w:rsidRDefault="00F300CD" w:rsidP="00F16166">
      <w:pPr>
        <w:spacing w:after="0" w:line="240" w:lineRule="auto"/>
      </w:pPr>
      <w:r>
        <w:separator/>
      </w:r>
    </w:p>
  </w:endnote>
  <w:endnote w:type="continuationSeparator" w:id="1">
    <w:p w:rsidR="00F300CD" w:rsidRDefault="00F300CD" w:rsidP="00F161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libri Light">
    <w:panose1 w:val="020F0302020204030204"/>
    <w:charset w:val="A2"/>
    <w:family w:val="swiss"/>
    <w:pitch w:val="variable"/>
    <w:sig w:usb0="E0002A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0057221"/>
      <w:docPartObj>
        <w:docPartGallery w:val="Page Numbers (Bottom of Page)"/>
        <w:docPartUnique/>
      </w:docPartObj>
    </w:sdtPr>
    <w:sdtContent>
      <w:p w:rsidR="00144DFA" w:rsidRDefault="00E25805">
        <w:pPr>
          <w:pStyle w:val="Altbilgi"/>
          <w:jc w:val="center"/>
        </w:pPr>
        <w:fldSimple w:instr="PAGE   \* MERGEFORMAT">
          <w:r w:rsidR="00FF061A">
            <w:rPr>
              <w:noProof/>
            </w:rPr>
            <w:t>I</w:t>
          </w:r>
        </w:fldSimple>
      </w:p>
    </w:sdtContent>
  </w:sdt>
  <w:p w:rsidR="00144DFA" w:rsidRDefault="00144DFA" w:rsidP="00F16166">
    <w:pPr>
      <w:pStyle w:val="Altbilgi"/>
      <w:ind w:left="72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DFA" w:rsidRDefault="00144DFA" w:rsidP="00A90D31">
    <w:pPr>
      <w:pStyle w:val="Altbilgi"/>
      <w:numPr>
        <w:ilvl w:val="0"/>
        <w:numId w:val="4"/>
      </w:numPr>
      <w:jc w:val="center"/>
    </w:pPr>
  </w:p>
  <w:p w:rsidR="00144DFA" w:rsidRDefault="00144DFA">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00CD" w:rsidRDefault="00F300CD" w:rsidP="00F16166">
      <w:pPr>
        <w:spacing w:after="0" w:line="240" w:lineRule="auto"/>
      </w:pPr>
      <w:r>
        <w:separator/>
      </w:r>
    </w:p>
  </w:footnote>
  <w:footnote w:type="continuationSeparator" w:id="1">
    <w:p w:rsidR="00F300CD" w:rsidRDefault="00F300CD" w:rsidP="00F1616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DFA" w:rsidRDefault="00144DFA">
    <w:pPr>
      <w:pStyle w:val="stbilgi"/>
      <w:jc w:val="center"/>
    </w:pPr>
  </w:p>
  <w:p w:rsidR="00144DFA" w:rsidRDefault="00144DFA">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C364C"/>
    <w:multiLevelType w:val="hybridMultilevel"/>
    <w:tmpl w:val="D60662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19021392"/>
    <w:multiLevelType w:val="hybridMultilevel"/>
    <w:tmpl w:val="D47E5DB6"/>
    <w:lvl w:ilvl="0" w:tplc="EDE0469C">
      <w:start w:val="1"/>
      <w:numFmt w:val="upperRoman"/>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3D105656"/>
    <w:multiLevelType w:val="hybridMultilevel"/>
    <w:tmpl w:val="D9229550"/>
    <w:lvl w:ilvl="0" w:tplc="0D4A2EC6">
      <w:start w:val="1"/>
      <w:numFmt w:val="upperRoman"/>
      <w:lvlText w:val="%1."/>
      <w:lvlJc w:val="center"/>
      <w:pPr>
        <w:ind w:left="720" w:hanging="360"/>
      </w:pPr>
      <w:rPr>
        <w:rFonts w:ascii="Times New Roman" w:hAnsi="Times New Roman" w:hint="default"/>
        <w:b/>
        <w:i w:val="0"/>
        <w:sz w:val="2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3FBB3933"/>
    <w:multiLevelType w:val="hybridMultilevel"/>
    <w:tmpl w:val="1DBACA7A"/>
    <w:lvl w:ilvl="0" w:tplc="EDE0469C">
      <w:start w:val="1"/>
      <w:numFmt w:val="upperRoman"/>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44437EFD"/>
    <w:multiLevelType w:val="hybridMultilevel"/>
    <w:tmpl w:val="0298E4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4E363AB0"/>
    <w:multiLevelType w:val="hybridMultilevel"/>
    <w:tmpl w:val="57CCB7C2"/>
    <w:lvl w:ilvl="0" w:tplc="03AC1B68">
      <w:start w:val="1"/>
      <w:numFmt w:val="upperRoman"/>
      <w:lvlText w:val="%1."/>
      <w:lvlJc w:val="center"/>
      <w:pPr>
        <w:ind w:left="720" w:hanging="360"/>
      </w:pPr>
      <w:rPr>
        <w:rFonts w:ascii="Times New Roman" w:hAnsi="Times New Roman" w:hint="default"/>
        <w:b/>
        <w:i w:val="0"/>
        <w:sz w:val="2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5466113B"/>
    <w:multiLevelType w:val="hybridMultilevel"/>
    <w:tmpl w:val="64625F7C"/>
    <w:lvl w:ilvl="0" w:tplc="EDE0469C">
      <w:start w:val="1"/>
      <w:numFmt w:val="upperRoman"/>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5C97697E"/>
    <w:multiLevelType w:val="hybridMultilevel"/>
    <w:tmpl w:val="BEDA692C"/>
    <w:lvl w:ilvl="0" w:tplc="0D4A2EC6">
      <w:start w:val="1"/>
      <w:numFmt w:val="upperRoman"/>
      <w:lvlText w:val="%1."/>
      <w:lvlJc w:val="center"/>
      <w:pPr>
        <w:ind w:left="720" w:hanging="360"/>
      </w:pPr>
      <w:rPr>
        <w:rFonts w:ascii="Times New Roman" w:hAnsi="Times New Roman" w:hint="default"/>
        <w:b/>
        <w:i w:val="0"/>
        <w:sz w:val="2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7161732C"/>
    <w:multiLevelType w:val="hybridMultilevel"/>
    <w:tmpl w:val="500E88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7"/>
  </w:num>
  <w:num w:numId="5">
    <w:abstractNumId w:val="5"/>
  </w:num>
  <w:num w:numId="6">
    <w:abstractNumId w:val="2"/>
  </w:num>
  <w:num w:numId="7">
    <w:abstractNumId w:val="8"/>
  </w:num>
  <w:num w:numId="8">
    <w:abstractNumId w:val="4"/>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AE60AF"/>
    <w:rsid w:val="00046B75"/>
    <w:rsid w:val="00097052"/>
    <w:rsid w:val="000B5BD7"/>
    <w:rsid w:val="000D245A"/>
    <w:rsid w:val="00112668"/>
    <w:rsid w:val="00144DFA"/>
    <w:rsid w:val="00152F6B"/>
    <w:rsid w:val="001765CC"/>
    <w:rsid w:val="001F33A7"/>
    <w:rsid w:val="002B76E5"/>
    <w:rsid w:val="002C27E4"/>
    <w:rsid w:val="002D073E"/>
    <w:rsid w:val="002F59B8"/>
    <w:rsid w:val="00326DBA"/>
    <w:rsid w:val="0033378E"/>
    <w:rsid w:val="0035782F"/>
    <w:rsid w:val="003644CC"/>
    <w:rsid w:val="00374ABA"/>
    <w:rsid w:val="00422C96"/>
    <w:rsid w:val="00445613"/>
    <w:rsid w:val="004471E8"/>
    <w:rsid w:val="0046661F"/>
    <w:rsid w:val="004E1A80"/>
    <w:rsid w:val="0051288A"/>
    <w:rsid w:val="00580666"/>
    <w:rsid w:val="00580FEF"/>
    <w:rsid w:val="005E322A"/>
    <w:rsid w:val="005F44C8"/>
    <w:rsid w:val="005F774D"/>
    <w:rsid w:val="006657AA"/>
    <w:rsid w:val="00671503"/>
    <w:rsid w:val="006827B8"/>
    <w:rsid w:val="006E14C9"/>
    <w:rsid w:val="00701ACD"/>
    <w:rsid w:val="00710382"/>
    <w:rsid w:val="007157BF"/>
    <w:rsid w:val="00716722"/>
    <w:rsid w:val="0074299E"/>
    <w:rsid w:val="007846DE"/>
    <w:rsid w:val="007B07F5"/>
    <w:rsid w:val="007C749A"/>
    <w:rsid w:val="0081406E"/>
    <w:rsid w:val="008148CA"/>
    <w:rsid w:val="0083631F"/>
    <w:rsid w:val="00860846"/>
    <w:rsid w:val="008718B7"/>
    <w:rsid w:val="00890CE9"/>
    <w:rsid w:val="008B7096"/>
    <w:rsid w:val="008D22A5"/>
    <w:rsid w:val="00906E59"/>
    <w:rsid w:val="0096163F"/>
    <w:rsid w:val="009646FB"/>
    <w:rsid w:val="00A0073A"/>
    <w:rsid w:val="00A51778"/>
    <w:rsid w:val="00A701AC"/>
    <w:rsid w:val="00A8372E"/>
    <w:rsid w:val="00A90D31"/>
    <w:rsid w:val="00A92343"/>
    <w:rsid w:val="00AE60AF"/>
    <w:rsid w:val="00BD3CFA"/>
    <w:rsid w:val="00BE7C0B"/>
    <w:rsid w:val="00C06AFD"/>
    <w:rsid w:val="00C742D8"/>
    <w:rsid w:val="00C904C4"/>
    <w:rsid w:val="00CD06C1"/>
    <w:rsid w:val="00E22201"/>
    <w:rsid w:val="00E25805"/>
    <w:rsid w:val="00E577AF"/>
    <w:rsid w:val="00E70B33"/>
    <w:rsid w:val="00EB488C"/>
    <w:rsid w:val="00EC2A2B"/>
    <w:rsid w:val="00F024A7"/>
    <w:rsid w:val="00F16166"/>
    <w:rsid w:val="00F300CD"/>
    <w:rsid w:val="00F62A78"/>
    <w:rsid w:val="00F67BFC"/>
    <w:rsid w:val="00F702F2"/>
    <w:rsid w:val="00FA451E"/>
    <w:rsid w:val="00FF061A"/>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24A7"/>
    <w:rPr>
      <w:rFonts w:ascii="Times New Roman" w:hAnsi="Times New Roman"/>
      <w:sz w:val="24"/>
    </w:rPr>
  </w:style>
  <w:style w:type="paragraph" w:styleId="Balk1">
    <w:name w:val="heading 1"/>
    <w:basedOn w:val="Normal"/>
    <w:next w:val="Normal"/>
    <w:link w:val="Balk1Char"/>
    <w:uiPriority w:val="9"/>
    <w:qFormat/>
    <w:rsid w:val="00E70B3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link w:val="Balk2Char"/>
    <w:uiPriority w:val="9"/>
    <w:qFormat/>
    <w:rsid w:val="00AE60AF"/>
    <w:pPr>
      <w:spacing w:before="100" w:beforeAutospacing="1" w:after="100" w:afterAutospacing="1" w:line="240" w:lineRule="auto"/>
      <w:outlineLvl w:val="1"/>
    </w:pPr>
    <w:rPr>
      <w:rFonts w:eastAsia="Times New Roman" w:cs="Times New Roman"/>
      <w:b/>
      <w:bCs/>
      <w:sz w:val="36"/>
      <w:szCs w:val="36"/>
      <w:lang w:eastAsia="tr-TR"/>
    </w:rPr>
  </w:style>
  <w:style w:type="paragraph" w:styleId="Balk3">
    <w:name w:val="heading 3"/>
    <w:basedOn w:val="Normal"/>
    <w:next w:val="Normal"/>
    <w:link w:val="Balk3Char"/>
    <w:uiPriority w:val="9"/>
    <w:unhideWhenUsed/>
    <w:qFormat/>
    <w:rsid w:val="00AE60AF"/>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Balk4">
    <w:name w:val="heading 4"/>
    <w:basedOn w:val="Normal"/>
    <w:next w:val="Normal"/>
    <w:link w:val="Balk4Char"/>
    <w:uiPriority w:val="9"/>
    <w:unhideWhenUsed/>
    <w:qFormat/>
    <w:rsid w:val="00E70B3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unhideWhenUsed/>
    <w:qFormat/>
    <w:rsid w:val="00152F6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basedOn w:val="VarsaylanParagrafYazTipi"/>
    <w:link w:val="Balk2"/>
    <w:uiPriority w:val="9"/>
    <w:rsid w:val="00AE60AF"/>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AE60AF"/>
    <w:pPr>
      <w:spacing w:before="100" w:beforeAutospacing="1" w:after="100" w:afterAutospacing="1" w:line="240" w:lineRule="auto"/>
    </w:pPr>
    <w:rPr>
      <w:rFonts w:eastAsia="Times New Roman" w:cs="Times New Roman"/>
      <w:szCs w:val="24"/>
      <w:lang w:eastAsia="tr-TR"/>
    </w:rPr>
  </w:style>
  <w:style w:type="character" w:styleId="Vurgu">
    <w:name w:val="Emphasis"/>
    <w:basedOn w:val="VarsaylanParagrafYazTipi"/>
    <w:uiPriority w:val="20"/>
    <w:qFormat/>
    <w:rsid w:val="00AE60AF"/>
    <w:rPr>
      <w:i/>
      <w:iCs/>
    </w:rPr>
  </w:style>
  <w:style w:type="character" w:customStyle="1" w:styleId="Balk3Char">
    <w:name w:val="Başlık 3 Char"/>
    <w:basedOn w:val="VarsaylanParagrafYazTipi"/>
    <w:link w:val="Balk3"/>
    <w:uiPriority w:val="9"/>
    <w:rsid w:val="00AE60AF"/>
    <w:rPr>
      <w:rFonts w:asciiTheme="majorHAnsi" w:eastAsiaTheme="majorEastAsia" w:hAnsiTheme="majorHAnsi" w:cstheme="majorBidi"/>
      <w:color w:val="1F4D78" w:themeColor="accent1" w:themeShade="7F"/>
      <w:sz w:val="24"/>
      <w:szCs w:val="24"/>
    </w:rPr>
  </w:style>
  <w:style w:type="character" w:styleId="Gl">
    <w:name w:val="Strong"/>
    <w:basedOn w:val="VarsaylanParagrafYazTipi"/>
    <w:uiPriority w:val="22"/>
    <w:qFormat/>
    <w:rsid w:val="00AE60AF"/>
    <w:rPr>
      <w:b/>
      <w:bCs/>
    </w:rPr>
  </w:style>
  <w:style w:type="character" w:customStyle="1" w:styleId="Balk1Char">
    <w:name w:val="Başlık 1 Char"/>
    <w:basedOn w:val="VarsaylanParagrafYazTipi"/>
    <w:link w:val="Balk1"/>
    <w:uiPriority w:val="9"/>
    <w:rsid w:val="00E70B33"/>
    <w:rPr>
      <w:rFonts w:asciiTheme="majorHAnsi" w:eastAsiaTheme="majorEastAsia" w:hAnsiTheme="majorHAnsi" w:cstheme="majorBidi"/>
      <w:color w:val="2E74B5" w:themeColor="accent1" w:themeShade="BF"/>
      <w:sz w:val="32"/>
      <w:szCs w:val="32"/>
    </w:rPr>
  </w:style>
  <w:style w:type="character" w:customStyle="1" w:styleId="Balk4Char">
    <w:name w:val="Başlık 4 Char"/>
    <w:basedOn w:val="VarsaylanParagrafYazTipi"/>
    <w:link w:val="Balk4"/>
    <w:uiPriority w:val="9"/>
    <w:rsid w:val="00E70B33"/>
    <w:rPr>
      <w:rFonts w:asciiTheme="majorHAnsi" w:eastAsiaTheme="majorEastAsia" w:hAnsiTheme="majorHAnsi" w:cstheme="majorBidi"/>
      <w:i/>
      <w:iCs/>
      <w:color w:val="2E74B5" w:themeColor="accent1" w:themeShade="BF"/>
    </w:rPr>
  </w:style>
  <w:style w:type="paragraph" w:styleId="AralkYok">
    <w:name w:val="No Spacing"/>
    <w:uiPriority w:val="1"/>
    <w:qFormat/>
    <w:rsid w:val="00CD06C1"/>
    <w:pPr>
      <w:spacing w:after="0" w:line="240" w:lineRule="auto"/>
    </w:pPr>
  </w:style>
  <w:style w:type="character" w:customStyle="1" w:styleId="Balk5Char">
    <w:name w:val="Başlık 5 Char"/>
    <w:basedOn w:val="VarsaylanParagrafYazTipi"/>
    <w:link w:val="Balk5"/>
    <w:uiPriority w:val="9"/>
    <w:rsid w:val="00152F6B"/>
    <w:rPr>
      <w:rFonts w:asciiTheme="majorHAnsi" w:eastAsiaTheme="majorEastAsia" w:hAnsiTheme="majorHAnsi" w:cstheme="majorBidi"/>
      <w:color w:val="2E74B5" w:themeColor="accent1" w:themeShade="BF"/>
    </w:rPr>
  </w:style>
  <w:style w:type="paragraph" w:styleId="TBal">
    <w:name w:val="TOC Heading"/>
    <w:basedOn w:val="Balk1"/>
    <w:next w:val="Normal"/>
    <w:uiPriority w:val="39"/>
    <w:unhideWhenUsed/>
    <w:qFormat/>
    <w:rsid w:val="00F16166"/>
    <w:pPr>
      <w:outlineLvl w:val="9"/>
    </w:pPr>
    <w:rPr>
      <w:lang w:eastAsia="tr-TR"/>
    </w:rPr>
  </w:style>
  <w:style w:type="paragraph" w:styleId="T2">
    <w:name w:val="toc 2"/>
    <w:basedOn w:val="Normal"/>
    <w:next w:val="Normal"/>
    <w:autoRedefine/>
    <w:uiPriority w:val="39"/>
    <w:unhideWhenUsed/>
    <w:rsid w:val="00F16166"/>
    <w:pPr>
      <w:spacing w:after="100"/>
      <w:ind w:left="220"/>
    </w:pPr>
    <w:rPr>
      <w:rFonts w:eastAsiaTheme="minorEastAsia" w:cs="Times New Roman"/>
      <w:lang w:eastAsia="tr-TR"/>
    </w:rPr>
  </w:style>
  <w:style w:type="paragraph" w:styleId="T1">
    <w:name w:val="toc 1"/>
    <w:basedOn w:val="Normal"/>
    <w:next w:val="Normal"/>
    <w:autoRedefine/>
    <w:uiPriority w:val="39"/>
    <w:unhideWhenUsed/>
    <w:rsid w:val="00F16166"/>
    <w:pPr>
      <w:spacing w:after="100"/>
    </w:pPr>
    <w:rPr>
      <w:rFonts w:eastAsiaTheme="minorEastAsia" w:cs="Times New Roman"/>
      <w:lang w:eastAsia="tr-TR"/>
    </w:rPr>
  </w:style>
  <w:style w:type="paragraph" w:styleId="T3">
    <w:name w:val="toc 3"/>
    <w:basedOn w:val="Normal"/>
    <w:next w:val="Normal"/>
    <w:autoRedefine/>
    <w:uiPriority w:val="39"/>
    <w:unhideWhenUsed/>
    <w:rsid w:val="00F16166"/>
    <w:pPr>
      <w:spacing w:after="100"/>
      <w:ind w:left="440"/>
    </w:pPr>
    <w:rPr>
      <w:rFonts w:eastAsiaTheme="minorEastAsia" w:cs="Times New Roman"/>
      <w:lang w:eastAsia="tr-TR"/>
    </w:rPr>
  </w:style>
  <w:style w:type="character" w:styleId="Kpr">
    <w:name w:val="Hyperlink"/>
    <w:basedOn w:val="VarsaylanParagrafYazTipi"/>
    <w:uiPriority w:val="99"/>
    <w:unhideWhenUsed/>
    <w:rsid w:val="00F16166"/>
    <w:rPr>
      <w:color w:val="0563C1" w:themeColor="hyperlink"/>
      <w:u w:val="single"/>
    </w:rPr>
  </w:style>
  <w:style w:type="paragraph" w:styleId="stbilgi">
    <w:name w:val="header"/>
    <w:basedOn w:val="Normal"/>
    <w:link w:val="stbilgiChar"/>
    <w:uiPriority w:val="99"/>
    <w:unhideWhenUsed/>
    <w:rsid w:val="00F16166"/>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F16166"/>
  </w:style>
  <w:style w:type="paragraph" w:styleId="Altbilgi">
    <w:name w:val="footer"/>
    <w:basedOn w:val="Normal"/>
    <w:link w:val="AltbilgiChar"/>
    <w:uiPriority w:val="99"/>
    <w:unhideWhenUsed/>
    <w:rsid w:val="00F16166"/>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F16166"/>
  </w:style>
  <w:style w:type="paragraph" w:customStyle="1" w:styleId="AnaBalk">
    <w:name w:val="Ana Başlık"/>
    <w:basedOn w:val="Balk1"/>
    <w:link w:val="AnaBalkChar"/>
    <w:autoRedefine/>
    <w:qFormat/>
    <w:rsid w:val="00F67BFC"/>
    <w:pPr>
      <w:jc w:val="center"/>
    </w:pPr>
    <w:rPr>
      <w:rFonts w:ascii="Times New Roman" w:eastAsia="Times New Roman" w:hAnsi="Times New Roman" w:cs="Times New Roman"/>
      <w:b/>
      <w:color w:val="auto"/>
      <w:lang w:eastAsia="tr-TR"/>
    </w:rPr>
  </w:style>
  <w:style w:type="paragraph" w:styleId="ekillerTablosu">
    <w:name w:val="table of figures"/>
    <w:basedOn w:val="Normal"/>
    <w:next w:val="Normal"/>
    <w:uiPriority w:val="99"/>
    <w:semiHidden/>
    <w:unhideWhenUsed/>
    <w:rsid w:val="00F16166"/>
    <w:pPr>
      <w:spacing w:after="0"/>
    </w:pPr>
  </w:style>
  <w:style w:type="paragraph" w:customStyle="1" w:styleId="Altbalk1">
    <w:name w:val="Alt başlık 1"/>
    <w:basedOn w:val="Balk2"/>
    <w:link w:val="Altbalk1Char"/>
    <w:autoRedefine/>
    <w:qFormat/>
    <w:rsid w:val="0083631F"/>
    <w:rPr>
      <w:sz w:val="24"/>
      <w:szCs w:val="24"/>
    </w:rPr>
  </w:style>
  <w:style w:type="character" w:customStyle="1" w:styleId="AnaBalkChar">
    <w:name w:val="Ana Başlık Char"/>
    <w:basedOn w:val="Balk1Char"/>
    <w:link w:val="AnaBalk"/>
    <w:rsid w:val="00F67BFC"/>
    <w:rPr>
      <w:rFonts w:ascii="Times New Roman" w:eastAsia="Times New Roman" w:hAnsi="Times New Roman" w:cs="Times New Roman"/>
      <w:b/>
      <w:lang w:eastAsia="tr-TR"/>
    </w:rPr>
  </w:style>
  <w:style w:type="paragraph" w:customStyle="1" w:styleId="ekiller">
    <w:name w:val="Şekiller"/>
    <w:basedOn w:val="Altbalk1"/>
    <w:link w:val="ekillerChar"/>
    <w:autoRedefine/>
    <w:qFormat/>
    <w:rsid w:val="006E14C9"/>
    <w:pPr>
      <w:spacing w:line="360" w:lineRule="auto"/>
      <w:jc w:val="center"/>
    </w:pPr>
    <w:rPr>
      <w:noProof/>
    </w:rPr>
  </w:style>
  <w:style w:type="character" w:customStyle="1" w:styleId="Altbalk1Char">
    <w:name w:val="Alt başlık 1 Char"/>
    <w:basedOn w:val="Balk2Char"/>
    <w:link w:val="Altbalk1"/>
    <w:rsid w:val="0083631F"/>
    <w:rPr>
      <w:b/>
      <w:bCs/>
      <w:sz w:val="24"/>
      <w:szCs w:val="24"/>
    </w:rPr>
  </w:style>
  <w:style w:type="paragraph" w:customStyle="1" w:styleId="Tablolar">
    <w:name w:val="Tablolar"/>
    <w:basedOn w:val="ekiller"/>
    <w:link w:val="TablolarChar"/>
    <w:autoRedefine/>
    <w:qFormat/>
    <w:rsid w:val="006657AA"/>
  </w:style>
  <w:style w:type="character" w:customStyle="1" w:styleId="ekillerChar">
    <w:name w:val="Şekiller Char"/>
    <w:basedOn w:val="Altbalk1Char"/>
    <w:link w:val="ekiller"/>
    <w:rsid w:val="006E14C9"/>
    <w:rPr>
      <w:b/>
      <w:bCs/>
      <w:noProof/>
      <w:sz w:val="24"/>
    </w:rPr>
  </w:style>
  <w:style w:type="character" w:customStyle="1" w:styleId="TablolarChar">
    <w:name w:val="Tablolar Char"/>
    <w:basedOn w:val="ekillerChar"/>
    <w:link w:val="Tablolar"/>
    <w:rsid w:val="006657AA"/>
    <w:rPr>
      <w:rFonts w:ascii="Times New Roman" w:eastAsia="Times New Roman" w:hAnsi="Times New Roman" w:cs="Times New Roman"/>
      <w:b/>
      <w:bCs/>
      <w:noProof/>
      <w:sz w:val="28"/>
      <w:szCs w:val="36"/>
      <w:lang w:eastAsia="tr-TR"/>
    </w:rPr>
  </w:style>
  <w:style w:type="paragraph" w:styleId="ListeParagraf">
    <w:name w:val="List Paragraph"/>
    <w:basedOn w:val="Normal"/>
    <w:uiPriority w:val="34"/>
    <w:qFormat/>
    <w:rsid w:val="007B07F5"/>
    <w:pPr>
      <w:ind w:left="720"/>
      <w:contextualSpacing/>
    </w:pPr>
  </w:style>
  <w:style w:type="paragraph" w:customStyle="1" w:styleId="ema">
    <w:name w:val="Şema"/>
    <w:basedOn w:val="Altbalk1"/>
    <w:link w:val="emaChar"/>
    <w:qFormat/>
    <w:rsid w:val="005F44C8"/>
  </w:style>
  <w:style w:type="paragraph" w:customStyle="1" w:styleId="Grsel">
    <w:name w:val="Görsel"/>
    <w:basedOn w:val="ema"/>
    <w:link w:val="GrselChar"/>
    <w:qFormat/>
    <w:rsid w:val="005F774D"/>
    <w:pPr>
      <w:spacing w:line="360" w:lineRule="auto"/>
    </w:pPr>
  </w:style>
  <w:style w:type="character" w:customStyle="1" w:styleId="emaChar">
    <w:name w:val="Şema Char"/>
    <w:basedOn w:val="Altbalk1Char"/>
    <w:link w:val="ema"/>
    <w:rsid w:val="005F44C8"/>
    <w:rPr>
      <w:rFonts w:ascii="Times New Roman" w:eastAsia="Times New Roman" w:hAnsi="Times New Roman" w:cs="Times New Roman"/>
      <w:b/>
      <w:bCs/>
      <w:sz w:val="24"/>
      <w:szCs w:val="36"/>
      <w:lang w:eastAsia="tr-TR"/>
    </w:rPr>
  </w:style>
  <w:style w:type="character" w:styleId="AklamaBavurusu">
    <w:name w:val="annotation reference"/>
    <w:basedOn w:val="VarsaylanParagrafYazTipi"/>
    <w:uiPriority w:val="99"/>
    <w:semiHidden/>
    <w:unhideWhenUsed/>
    <w:rsid w:val="006827B8"/>
    <w:rPr>
      <w:sz w:val="16"/>
      <w:szCs w:val="16"/>
    </w:rPr>
  </w:style>
  <w:style w:type="character" w:customStyle="1" w:styleId="GrselChar">
    <w:name w:val="Görsel Char"/>
    <w:basedOn w:val="emaChar"/>
    <w:link w:val="Grsel"/>
    <w:rsid w:val="005F774D"/>
    <w:rPr>
      <w:rFonts w:ascii="Times New Roman" w:eastAsia="Times New Roman" w:hAnsi="Times New Roman" w:cs="Times New Roman"/>
      <w:b/>
      <w:bCs/>
      <w:sz w:val="24"/>
      <w:szCs w:val="36"/>
      <w:lang w:eastAsia="tr-TR"/>
    </w:rPr>
  </w:style>
  <w:style w:type="paragraph" w:styleId="AklamaMetni">
    <w:name w:val="annotation text"/>
    <w:basedOn w:val="Normal"/>
    <w:link w:val="AklamaMetniChar"/>
    <w:uiPriority w:val="99"/>
    <w:semiHidden/>
    <w:unhideWhenUsed/>
    <w:rsid w:val="006827B8"/>
    <w:pPr>
      <w:spacing w:line="240" w:lineRule="auto"/>
    </w:pPr>
    <w:rPr>
      <w:sz w:val="20"/>
      <w:szCs w:val="20"/>
    </w:rPr>
  </w:style>
  <w:style w:type="character" w:customStyle="1" w:styleId="AklamaMetniChar">
    <w:name w:val="Açıklama Metni Char"/>
    <w:basedOn w:val="VarsaylanParagrafYazTipi"/>
    <w:link w:val="AklamaMetni"/>
    <w:uiPriority w:val="99"/>
    <w:semiHidden/>
    <w:rsid w:val="006827B8"/>
    <w:rPr>
      <w:rFonts w:ascii="Times New Roman" w:hAnsi="Times New Roman"/>
      <w:sz w:val="20"/>
      <w:szCs w:val="20"/>
    </w:rPr>
  </w:style>
  <w:style w:type="paragraph" w:styleId="AklamaKonusu">
    <w:name w:val="annotation subject"/>
    <w:basedOn w:val="AklamaMetni"/>
    <w:next w:val="AklamaMetni"/>
    <w:link w:val="AklamaKonusuChar"/>
    <w:uiPriority w:val="99"/>
    <w:semiHidden/>
    <w:unhideWhenUsed/>
    <w:rsid w:val="006827B8"/>
    <w:rPr>
      <w:b/>
      <w:bCs/>
    </w:rPr>
  </w:style>
  <w:style w:type="character" w:customStyle="1" w:styleId="AklamaKonusuChar">
    <w:name w:val="Açıklama Konusu Char"/>
    <w:basedOn w:val="AklamaMetniChar"/>
    <w:link w:val="AklamaKonusu"/>
    <w:uiPriority w:val="99"/>
    <w:semiHidden/>
    <w:rsid w:val="006827B8"/>
    <w:rPr>
      <w:rFonts w:ascii="Times New Roman" w:hAnsi="Times New Roman"/>
      <w:b/>
      <w:bCs/>
      <w:sz w:val="20"/>
      <w:szCs w:val="20"/>
    </w:rPr>
  </w:style>
  <w:style w:type="paragraph" w:styleId="BalonMetni">
    <w:name w:val="Balloon Text"/>
    <w:basedOn w:val="Normal"/>
    <w:link w:val="BalonMetniChar"/>
    <w:uiPriority w:val="99"/>
    <w:semiHidden/>
    <w:unhideWhenUsed/>
    <w:rsid w:val="006827B8"/>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827B8"/>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divs>
    <w:div w:id="375859830">
      <w:bodyDiv w:val="1"/>
      <w:marLeft w:val="0"/>
      <w:marRight w:val="0"/>
      <w:marTop w:val="0"/>
      <w:marBottom w:val="0"/>
      <w:divBdr>
        <w:top w:val="none" w:sz="0" w:space="0" w:color="auto"/>
        <w:left w:val="none" w:sz="0" w:space="0" w:color="auto"/>
        <w:bottom w:val="none" w:sz="0" w:space="0" w:color="auto"/>
        <w:right w:val="none" w:sz="0" w:space="0" w:color="auto"/>
      </w:divBdr>
    </w:div>
    <w:div w:id="425151864">
      <w:bodyDiv w:val="1"/>
      <w:marLeft w:val="0"/>
      <w:marRight w:val="0"/>
      <w:marTop w:val="0"/>
      <w:marBottom w:val="0"/>
      <w:divBdr>
        <w:top w:val="none" w:sz="0" w:space="0" w:color="auto"/>
        <w:left w:val="none" w:sz="0" w:space="0" w:color="auto"/>
        <w:bottom w:val="none" w:sz="0" w:space="0" w:color="auto"/>
        <w:right w:val="none" w:sz="0" w:space="0" w:color="auto"/>
      </w:divBdr>
    </w:div>
    <w:div w:id="481118888">
      <w:bodyDiv w:val="1"/>
      <w:marLeft w:val="0"/>
      <w:marRight w:val="0"/>
      <w:marTop w:val="0"/>
      <w:marBottom w:val="0"/>
      <w:divBdr>
        <w:top w:val="none" w:sz="0" w:space="0" w:color="auto"/>
        <w:left w:val="none" w:sz="0" w:space="0" w:color="auto"/>
        <w:bottom w:val="none" w:sz="0" w:space="0" w:color="auto"/>
        <w:right w:val="none" w:sz="0" w:space="0" w:color="auto"/>
      </w:divBdr>
    </w:div>
    <w:div w:id="940377984">
      <w:bodyDiv w:val="1"/>
      <w:marLeft w:val="0"/>
      <w:marRight w:val="0"/>
      <w:marTop w:val="0"/>
      <w:marBottom w:val="0"/>
      <w:divBdr>
        <w:top w:val="none" w:sz="0" w:space="0" w:color="auto"/>
        <w:left w:val="none" w:sz="0" w:space="0" w:color="auto"/>
        <w:bottom w:val="none" w:sz="0" w:space="0" w:color="auto"/>
        <w:right w:val="none" w:sz="0" w:space="0" w:color="auto"/>
      </w:divBdr>
    </w:div>
    <w:div w:id="997460286">
      <w:bodyDiv w:val="1"/>
      <w:marLeft w:val="0"/>
      <w:marRight w:val="0"/>
      <w:marTop w:val="0"/>
      <w:marBottom w:val="0"/>
      <w:divBdr>
        <w:top w:val="none" w:sz="0" w:space="0" w:color="auto"/>
        <w:left w:val="none" w:sz="0" w:space="0" w:color="auto"/>
        <w:bottom w:val="none" w:sz="0" w:space="0" w:color="auto"/>
        <w:right w:val="none" w:sz="0" w:space="0" w:color="auto"/>
      </w:divBdr>
    </w:div>
    <w:div w:id="1063870570">
      <w:bodyDiv w:val="1"/>
      <w:marLeft w:val="0"/>
      <w:marRight w:val="0"/>
      <w:marTop w:val="0"/>
      <w:marBottom w:val="0"/>
      <w:divBdr>
        <w:top w:val="none" w:sz="0" w:space="0" w:color="auto"/>
        <w:left w:val="none" w:sz="0" w:space="0" w:color="auto"/>
        <w:bottom w:val="none" w:sz="0" w:space="0" w:color="auto"/>
        <w:right w:val="none" w:sz="0" w:space="0" w:color="auto"/>
      </w:divBdr>
    </w:div>
    <w:div w:id="1758747896">
      <w:bodyDiv w:val="1"/>
      <w:marLeft w:val="0"/>
      <w:marRight w:val="0"/>
      <w:marTop w:val="0"/>
      <w:marBottom w:val="0"/>
      <w:divBdr>
        <w:top w:val="none" w:sz="0" w:space="0" w:color="auto"/>
        <w:left w:val="none" w:sz="0" w:space="0" w:color="auto"/>
        <w:bottom w:val="none" w:sz="0" w:space="0" w:color="auto"/>
        <w:right w:val="none" w:sz="0" w:space="0" w:color="auto"/>
      </w:divBdr>
    </w:div>
    <w:div w:id="1930430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ECC5A3-5B65-4BE9-87F7-B2F9489CF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16</Pages>
  <Words>2359</Words>
  <Characters>13452</Characters>
  <Application>Microsoft Office Word</Application>
  <DocSecurity>0</DocSecurity>
  <Lines>112</Lines>
  <Paragraphs>31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15780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Kerim</dc:creator>
  <cp:lastModifiedBy>Ömer Faruk BAYRAM</cp:lastModifiedBy>
  <cp:revision>16</cp:revision>
  <dcterms:created xsi:type="dcterms:W3CDTF">2017-12-07T12:19:00Z</dcterms:created>
  <dcterms:modified xsi:type="dcterms:W3CDTF">2017-12-07T14:20:00Z</dcterms:modified>
</cp:coreProperties>
</file>